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DA" w:rsidRPr="00E2229A" w:rsidRDefault="00A368DA" w:rsidP="00A368DA">
      <w:pPr>
        <w:spacing w:before="80"/>
        <w:ind w:left="100" w:right="3905"/>
        <w:rPr>
          <w:rFonts w:ascii="Arial" w:hAnsi="Arial" w:cs="Arial"/>
          <w:b/>
        </w:rPr>
      </w:pPr>
      <w:r w:rsidRPr="00E2229A">
        <w:rPr>
          <w:rFonts w:ascii="Arial" w:hAnsi="Arial" w:cs="Arial"/>
          <w:b/>
        </w:rPr>
        <w:t>ΕΝΩΣΗΚΑΛΑΘΟΣΦΑΙΡΙΚΩΝ ΣΩΜΑΤΕΙΩΝ ΧΑΛΚΙΔΙΚΗ</w:t>
      </w:r>
    </w:p>
    <w:p w:rsidR="00A368DA" w:rsidRPr="00E2229A" w:rsidRDefault="00A368DA" w:rsidP="00A368DA">
      <w:pPr>
        <w:pStyle w:val="a3"/>
        <w:rPr>
          <w:rFonts w:ascii="Arial" w:hAnsi="Arial" w:cs="Arial"/>
          <w:b/>
        </w:rPr>
      </w:pPr>
    </w:p>
    <w:p w:rsidR="00A368DA" w:rsidRPr="00E2229A" w:rsidRDefault="00A368DA" w:rsidP="00A368DA">
      <w:pPr>
        <w:pStyle w:val="a3"/>
        <w:spacing w:before="1"/>
        <w:rPr>
          <w:rFonts w:ascii="Arial" w:hAnsi="Arial" w:cs="Arial"/>
          <w:b/>
        </w:rPr>
      </w:pPr>
    </w:p>
    <w:p w:rsidR="00A368DA" w:rsidRPr="00E2229A" w:rsidRDefault="00A368DA" w:rsidP="00A368DA">
      <w:pPr>
        <w:tabs>
          <w:tab w:val="left" w:pos="5623"/>
        </w:tabs>
        <w:ind w:left="100"/>
        <w:rPr>
          <w:rFonts w:ascii="Arial" w:hAnsi="Arial" w:cs="Arial"/>
          <w:b/>
        </w:rPr>
      </w:pPr>
      <w:r w:rsidRPr="00E2229A">
        <w:rPr>
          <w:rFonts w:ascii="Arial" w:hAnsi="Arial" w:cs="Arial"/>
          <w:b/>
        </w:rPr>
        <w:t>Αρ</w:t>
      </w:r>
      <w:r w:rsidRPr="00E2229A">
        <w:rPr>
          <w:rFonts w:ascii="Arial" w:hAnsi="Arial" w:cs="Arial"/>
          <w:b/>
          <w:smallCaps/>
        </w:rPr>
        <w:t>ι</w:t>
      </w:r>
      <w:r w:rsidRPr="00E2229A">
        <w:rPr>
          <w:rFonts w:ascii="Arial" w:hAnsi="Arial" w:cs="Arial"/>
          <w:b/>
        </w:rPr>
        <w:t>θ.Πρωτ.</w:t>
      </w:r>
      <w:r w:rsidR="00D50FB3">
        <w:rPr>
          <w:rFonts w:ascii="Arial" w:hAnsi="Arial" w:cs="Arial"/>
          <w:b/>
        </w:rPr>
        <w:t>554</w:t>
      </w:r>
      <w:r w:rsidRPr="00E2229A">
        <w:rPr>
          <w:rFonts w:ascii="Arial" w:hAnsi="Arial" w:cs="Arial"/>
          <w:b/>
        </w:rPr>
        <w:tab/>
      </w:r>
      <w:r w:rsidRPr="00E2229A">
        <w:rPr>
          <w:rFonts w:ascii="Arial" w:hAnsi="Arial" w:cs="Arial"/>
          <w:b/>
          <w:spacing w:val="-2"/>
        </w:rPr>
        <w:t>Ν.Μουδαν</w:t>
      </w:r>
      <w:r w:rsidRPr="00E2229A">
        <w:rPr>
          <w:rFonts w:ascii="Arial" w:hAnsi="Arial" w:cs="Arial"/>
          <w:b/>
          <w:smallCaps/>
          <w:spacing w:val="-2"/>
        </w:rPr>
        <w:t>ι</w:t>
      </w:r>
      <w:r w:rsidRPr="00E2229A">
        <w:rPr>
          <w:rFonts w:ascii="Arial" w:hAnsi="Arial" w:cs="Arial"/>
          <w:b/>
          <w:spacing w:val="-2"/>
        </w:rPr>
        <w:t>ά</w:t>
      </w:r>
      <w:r w:rsidR="00D50FB3">
        <w:rPr>
          <w:rFonts w:ascii="Arial" w:hAnsi="Arial" w:cs="Arial"/>
          <w:b/>
          <w:spacing w:val="-2"/>
        </w:rPr>
        <w:t xml:space="preserve"> 13/10/2025</w:t>
      </w:r>
    </w:p>
    <w:p w:rsidR="00A368DA" w:rsidRPr="00E2229A" w:rsidRDefault="00A368DA" w:rsidP="00A368DA">
      <w:pPr>
        <w:pStyle w:val="a3"/>
        <w:spacing w:before="252"/>
        <w:rPr>
          <w:rFonts w:ascii="Arial" w:hAnsi="Arial" w:cs="Arial"/>
          <w:b/>
        </w:rPr>
      </w:pPr>
    </w:p>
    <w:p w:rsidR="00A368DA" w:rsidRPr="00E2229A" w:rsidRDefault="00C15B4D" w:rsidP="001623F4">
      <w:pPr>
        <w:rPr>
          <w:rFonts w:ascii="Arial" w:hAnsi="Arial" w:cs="Arial"/>
          <w:b/>
          <w:u w:val="single"/>
        </w:rPr>
      </w:pPr>
      <w:r w:rsidRPr="00E2229A">
        <w:rPr>
          <w:rFonts w:ascii="Arial" w:hAnsi="Arial" w:cs="Arial"/>
          <w:b/>
          <w:u w:val="single"/>
        </w:rPr>
        <w:t xml:space="preserve">  </w:t>
      </w:r>
      <w:r w:rsidR="00A368DA" w:rsidRPr="00E2229A">
        <w:rPr>
          <w:rFonts w:ascii="Arial" w:hAnsi="Arial" w:cs="Arial"/>
          <w:b/>
          <w:u w:val="single"/>
        </w:rPr>
        <w:t>ΕΙΔΙΚΗ</w:t>
      </w:r>
      <w:r w:rsidR="001623F4" w:rsidRPr="00E2229A">
        <w:rPr>
          <w:rFonts w:ascii="Arial" w:hAnsi="Arial" w:cs="Arial"/>
          <w:b/>
          <w:u w:val="single"/>
        </w:rPr>
        <w:t xml:space="preserve">  </w:t>
      </w:r>
      <w:r w:rsidR="00A368DA" w:rsidRPr="00E2229A">
        <w:rPr>
          <w:rFonts w:ascii="Arial" w:hAnsi="Arial" w:cs="Arial"/>
          <w:b/>
          <w:u w:val="single"/>
        </w:rPr>
        <w:t>ΠΡΟΚΗΡΥΞΗ</w:t>
      </w:r>
      <w:r w:rsidR="001623F4" w:rsidRPr="00E2229A">
        <w:rPr>
          <w:rFonts w:ascii="Arial" w:hAnsi="Arial" w:cs="Arial"/>
          <w:b/>
          <w:u w:val="single"/>
        </w:rPr>
        <w:t xml:space="preserve"> </w:t>
      </w:r>
      <w:r w:rsidR="00A368DA" w:rsidRPr="00E2229A">
        <w:rPr>
          <w:rFonts w:ascii="Arial" w:hAnsi="Arial" w:cs="Arial"/>
          <w:b/>
          <w:u w:val="single"/>
        </w:rPr>
        <w:t>ΚΥΠΕΛΛΟ</w:t>
      </w:r>
      <w:r w:rsidR="00D50FB3">
        <w:rPr>
          <w:rFonts w:ascii="Arial" w:hAnsi="Arial" w:cs="Arial"/>
          <w:b/>
          <w:u w:val="single"/>
        </w:rPr>
        <w:t>Υ</w:t>
      </w:r>
      <w:r w:rsidR="001623F4" w:rsidRPr="00E2229A">
        <w:rPr>
          <w:rFonts w:ascii="Arial" w:hAnsi="Arial" w:cs="Arial"/>
          <w:b/>
          <w:u w:val="single"/>
        </w:rPr>
        <w:t xml:space="preserve"> </w:t>
      </w:r>
      <w:r w:rsidR="00A368DA" w:rsidRPr="00E2229A">
        <w:rPr>
          <w:rFonts w:ascii="Arial" w:hAnsi="Arial" w:cs="Arial"/>
          <w:b/>
          <w:u w:val="single"/>
        </w:rPr>
        <w:t>ΑΝΔΡΩΝ</w:t>
      </w:r>
      <w:r w:rsidR="001623F4" w:rsidRPr="00E2229A">
        <w:rPr>
          <w:rFonts w:ascii="Arial" w:hAnsi="Arial" w:cs="Arial"/>
          <w:b/>
          <w:u w:val="single"/>
        </w:rPr>
        <w:t xml:space="preserve"> ΑΓΩΝ.ΠΕΡΙΟΔΟΥ 2025- </w:t>
      </w:r>
      <w:r w:rsidR="00A368DA" w:rsidRPr="00E2229A">
        <w:rPr>
          <w:rFonts w:ascii="Arial" w:hAnsi="Arial" w:cs="Arial"/>
          <w:b/>
          <w:u w:val="single"/>
        </w:rPr>
        <w:t>2026</w:t>
      </w:r>
    </w:p>
    <w:p w:rsidR="00A368DA" w:rsidRPr="00E2229A" w:rsidRDefault="00A368DA" w:rsidP="00A368DA">
      <w:pPr>
        <w:pStyle w:val="a3"/>
        <w:rPr>
          <w:rFonts w:ascii="Arial" w:hAnsi="Arial" w:cs="Arial"/>
          <w:b/>
        </w:rPr>
      </w:pPr>
    </w:p>
    <w:p w:rsidR="00E2229A" w:rsidRPr="00E2229A" w:rsidRDefault="00A368DA" w:rsidP="003B735C">
      <w:pPr>
        <w:pStyle w:val="a3"/>
        <w:jc w:val="both"/>
        <w:rPr>
          <w:rFonts w:ascii="Arial" w:hAnsi="Arial" w:cs="Arial"/>
        </w:rPr>
      </w:pPr>
      <w:r w:rsidRPr="00E2229A">
        <w:rPr>
          <w:rFonts w:ascii="Arial" w:hAnsi="Arial" w:cs="Arial"/>
        </w:rPr>
        <w:t>Η Ε.ΚΑ.</w:t>
      </w:r>
      <w:r w:rsidR="003B735C">
        <w:rPr>
          <w:rFonts w:ascii="Arial" w:hAnsi="Arial" w:cs="Arial"/>
        </w:rPr>
        <w:t xml:space="preserve">Σ.Χ. σύμφωνα με την υπ’ αριθμόν 2/18/10-10-2025 </w:t>
      </w:r>
      <w:r w:rsidR="00E2229A">
        <w:rPr>
          <w:rFonts w:ascii="Arial" w:hAnsi="Arial" w:cs="Arial"/>
        </w:rPr>
        <w:t>απόφαση του Δ.Σ. της</w:t>
      </w:r>
      <w:r w:rsidRPr="00E2229A">
        <w:rPr>
          <w:rFonts w:ascii="Arial" w:hAnsi="Arial" w:cs="Arial"/>
        </w:rPr>
        <w:t xml:space="preserve"> </w:t>
      </w:r>
      <w:r w:rsidR="00E2229A" w:rsidRPr="00E2229A">
        <w:rPr>
          <w:rFonts w:ascii="Arial" w:hAnsi="Arial" w:cs="Arial"/>
        </w:rPr>
        <w:t xml:space="preserve"> και με τις διατάξεις του Ν.2</w:t>
      </w:r>
      <w:r w:rsidR="00E2229A">
        <w:rPr>
          <w:rFonts w:ascii="Arial" w:hAnsi="Arial" w:cs="Arial"/>
        </w:rPr>
        <w:t xml:space="preserve">725/1999 όπως τροποποιήθηκε και </w:t>
      </w:r>
      <w:r w:rsidR="00E2229A" w:rsidRPr="00E2229A">
        <w:rPr>
          <w:rFonts w:ascii="Arial" w:hAnsi="Arial" w:cs="Arial"/>
        </w:rPr>
        <w:t>ισχύει, των Καταστατικών της Ε.Ο.Κ. &amp; της Ε.ΚΑ.</w:t>
      </w:r>
      <w:r w:rsidR="00E2229A">
        <w:rPr>
          <w:rFonts w:cs="Arial"/>
        </w:rPr>
        <w:t>Σ</w:t>
      </w:r>
      <w:r w:rsidR="00E2229A">
        <w:rPr>
          <w:rFonts w:ascii="Arial" w:hAnsi="Arial" w:cs="Arial"/>
        </w:rPr>
        <w:t>.Χ., των Κανονισμών της Ε.Ο.Κ.</w:t>
      </w:r>
      <w:r w:rsidR="00E2229A" w:rsidRPr="00E2229A">
        <w:rPr>
          <w:rFonts w:ascii="Arial" w:hAnsi="Arial" w:cs="Arial"/>
        </w:rPr>
        <w:t>καθώς &amp; της Γενικής Προκήρυξης Πρωταθλημάτων &amp; Κυπέλλων ΕΟΚ 2025/2026</w:t>
      </w:r>
      <w:r w:rsidR="003B735C">
        <w:rPr>
          <w:rFonts w:ascii="Arial" w:hAnsi="Arial" w:cs="Arial"/>
        </w:rPr>
        <w:t xml:space="preserve"> </w:t>
      </w:r>
      <w:r w:rsidR="00E2229A" w:rsidRPr="00E2229A">
        <w:rPr>
          <w:rFonts w:ascii="Arial" w:hAnsi="Arial" w:cs="Arial"/>
        </w:rPr>
        <w:t>εκδίδει</w:t>
      </w:r>
      <w:r w:rsidR="003B735C">
        <w:rPr>
          <w:rFonts w:ascii="Arial" w:hAnsi="Arial" w:cs="Arial"/>
        </w:rPr>
        <w:t xml:space="preserve"> την παρούσα ΕΙΔΙΚΗ ΠΡΟΚΗΡΥ</w:t>
      </w:r>
      <w:r w:rsidR="00E2229A">
        <w:rPr>
          <w:rFonts w:ascii="Arial" w:hAnsi="Arial" w:cs="Arial"/>
        </w:rPr>
        <w:t>ΞΗ ΚΥΠΕΛΛΟΥ ΑΝΔΡΩΝ ΑΓΩΝ. ΠΕΡΙΟΔΟΥ</w:t>
      </w:r>
      <w:r w:rsidR="003B735C">
        <w:rPr>
          <w:rFonts w:ascii="Arial" w:hAnsi="Arial" w:cs="Arial"/>
        </w:rPr>
        <w:t xml:space="preserve"> </w:t>
      </w:r>
      <w:r w:rsidR="00E2229A" w:rsidRPr="00E2229A">
        <w:rPr>
          <w:rFonts w:ascii="Arial" w:hAnsi="Arial" w:cs="Arial"/>
        </w:rPr>
        <w:t>2025/2026.</w:t>
      </w:r>
    </w:p>
    <w:p w:rsidR="00A368DA" w:rsidRPr="00E2229A" w:rsidRDefault="00A368DA" w:rsidP="00E2229A">
      <w:pPr>
        <w:pStyle w:val="a3"/>
        <w:tabs>
          <w:tab w:val="left" w:pos="1605"/>
        </w:tabs>
        <w:rPr>
          <w:rFonts w:ascii="Arial" w:hAnsi="Arial" w:cs="Arial"/>
        </w:rPr>
      </w:pPr>
    </w:p>
    <w:p w:rsidR="00A368DA" w:rsidRPr="00E2229A" w:rsidRDefault="00A368DA" w:rsidP="00A368DA">
      <w:pPr>
        <w:pStyle w:val="a3"/>
        <w:spacing w:before="45"/>
        <w:rPr>
          <w:rFonts w:ascii="Arial" w:hAnsi="Arial" w:cs="Arial"/>
        </w:rPr>
      </w:pPr>
    </w:p>
    <w:p w:rsidR="00A368DA" w:rsidRPr="00E2229A" w:rsidRDefault="00E2229A" w:rsidP="00A368DA">
      <w:pPr>
        <w:pStyle w:val="Heading1"/>
        <w:jc w:val="both"/>
        <w:rPr>
          <w:rFonts w:ascii="Arial" w:hAnsi="Arial" w:cs="Arial"/>
          <w:sz w:val="22"/>
          <w:szCs w:val="22"/>
          <w:u w:val="none"/>
        </w:rPr>
      </w:pPr>
      <w:r>
        <w:rPr>
          <w:rFonts w:ascii="Arial" w:hAnsi="Arial" w:cs="Arial"/>
          <w:sz w:val="22"/>
          <w:szCs w:val="22"/>
        </w:rPr>
        <w:t>Α</w:t>
      </w:r>
      <w:r w:rsidR="00A368DA" w:rsidRPr="00E2229A">
        <w:rPr>
          <w:rFonts w:ascii="Arial" w:hAnsi="Arial" w:cs="Arial"/>
          <w:sz w:val="22"/>
          <w:szCs w:val="22"/>
        </w:rPr>
        <w:t>ΡΘΡΟ1:ΣΩΜΑΤΕΙΑ</w:t>
      </w:r>
      <w:r w:rsidR="00F72366">
        <w:rPr>
          <w:rFonts w:ascii="Arial" w:hAnsi="Arial" w:cs="Arial"/>
          <w:sz w:val="22"/>
          <w:szCs w:val="22"/>
        </w:rPr>
        <w:t xml:space="preserve"> </w:t>
      </w:r>
      <w:r w:rsidR="00A368DA" w:rsidRPr="00E2229A">
        <w:rPr>
          <w:rFonts w:ascii="Arial" w:hAnsi="Arial" w:cs="Arial"/>
          <w:sz w:val="22"/>
          <w:szCs w:val="22"/>
        </w:rPr>
        <w:t xml:space="preserve">ΔΙΚΑΙΟΥΜΕΝΑ </w:t>
      </w:r>
      <w:r w:rsidR="00A368DA" w:rsidRPr="00E2229A">
        <w:rPr>
          <w:rFonts w:ascii="Arial" w:hAnsi="Arial" w:cs="Arial"/>
          <w:spacing w:val="-2"/>
          <w:sz w:val="22"/>
          <w:szCs w:val="22"/>
        </w:rPr>
        <w:t>ΣΥΜΜΕΤΟΧΗΣ</w:t>
      </w:r>
    </w:p>
    <w:p w:rsidR="00A368DA" w:rsidRPr="00E2229A" w:rsidRDefault="00A368DA" w:rsidP="00A368DA">
      <w:pPr>
        <w:pStyle w:val="a3"/>
        <w:spacing w:before="22"/>
        <w:rPr>
          <w:rFonts w:ascii="Arial" w:hAnsi="Arial" w:cs="Arial"/>
          <w:b/>
        </w:rPr>
      </w:pPr>
    </w:p>
    <w:p w:rsidR="00A368DA" w:rsidRPr="00E2229A" w:rsidRDefault="00A368DA" w:rsidP="00A368DA">
      <w:pPr>
        <w:pStyle w:val="a3"/>
        <w:ind w:left="100"/>
        <w:rPr>
          <w:rFonts w:ascii="Arial" w:hAnsi="Arial" w:cs="Arial"/>
        </w:rPr>
      </w:pPr>
      <w:r w:rsidRPr="00E2229A">
        <w:rPr>
          <w:rFonts w:ascii="Arial" w:hAnsi="Arial" w:cs="Arial"/>
        </w:rPr>
        <w:t>Στo Κύπελλο</w:t>
      </w:r>
      <w:r w:rsidR="00C15B4D" w:rsidRPr="00E2229A">
        <w:rPr>
          <w:rFonts w:ascii="Arial" w:hAnsi="Arial" w:cs="Arial"/>
        </w:rPr>
        <w:t xml:space="preserve"> </w:t>
      </w:r>
      <w:r w:rsidRPr="00E2229A">
        <w:rPr>
          <w:rFonts w:ascii="Arial" w:hAnsi="Arial" w:cs="Arial"/>
        </w:rPr>
        <w:t xml:space="preserve">Ανδρών δικαιούνται να πάρουν μέρος προαιρετικά όλα τα σωματεία της </w:t>
      </w:r>
      <w:r w:rsidRPr="00E2229A">
        <w:rPr>
          <w:rFonts w:ascii="Arial" w:hAnsi="Arial" w:cs="Arial"/>
          <w:spacing w:val="-2"/>
        </w:rPr>
        <w:t>Ε.ΚΑ.Σ.Χ.</w:t>
      </w:r>
    </w:p>
    <w:p w:rsidR="003B735C" w:rsidRDefault="00A368DA" w:rsidP="003B735C">
      <w:pPr>
        <w:pStyle w:val="a3"/>
        <w:spacing w:before="1"/>
        <w:ind w:right="94"/>
        <w:rPr>
          <w:rFonts w:ascii="Arial" w:hAnsi="Arial" w:cs="Arial"/>
        </w:rPr>
      </w:pPr>
      <w:r w:rsidRPr="00E2229A">
        <w:rPr>
          <w:rFonts w:ascii="Arial" w:hAnsi="Arial" w:cs="Arial"/>
        </w:rPr>
        <w:t xml:space="preserve"> Τα σωματεία που θα δηλώσουν συµµετοχή στο Κύπελλο Ανδρών και δεν κατέβουν </w:t>
      </w:r>
      <w:r w:rsidR="003B735C">
        <w:rPr>
          <w:rFonts w:ascii="Arial" w:hAnsi="Arial" w:cs="Arial"/>
        </w:rPr>
        <w:t xml:space="preserve"> </w:t>
      </w:r>
    </w:p>
    <w:p w:rsidR="00F72366" w:rsidRDefault="003B735C" w:rsidP="003B735C">
      <w:pPr>
        <w:pStyle w:val="a3"/>
        <w:spacing w:before="1"/>
        <w:ind w:right="94"/>
        <w:rPr>
          <w:rFonts w:ascii="Arial" w:hAnsi="Arial" w:cs="Arial"/>
        </w:rPr>
      </w:pPr>
      <w:r>
        <w:rPr>
          <w:rFonts w:ascii="Arial" w:hAnsi="Arial" w:cs="Arial"/>
        </w:rPr>
        <w:t xml:space="preserve"> </w:t>
      </w:r>
      <w:r w:rsidR="00A368DA" w:rsidRPr="00E2229A">
        <w:rPr>
          <w:rFonts w:ascii="Arial" w:hAnsi="Arial" w:cs="Arial"/>
        </w:rPr>
        <w:t>να αγωνιστούν σε αγώνα που έχουν κληρωθεί θα</w:t>
      </w:r>
      <w:r w:rsidR="00C15B4D" w:rsidRPr="00E2229A">
        <w:rPr>
          <w:rFonts w:ascii="Arial" w:hAnsi="Arial" w:cs="Arial"/>
        </w:rPr>
        <w:t xml:space="preserve"> </w:t>
      </w:r>
      <w:r w:rsidR="00F72366">
        <w:rPr>
          <w:rFonts w:ascii="Arial" w:hAnsi="Arial" w:cs="Arial"/>
        </w:rPr>
        <w:t xml:space="preserve">αφαιρούνται δύο (2) βαθµοί </w:t>
      </w:r>
      <w:r w:rsidR="00A368DA" w:rsidRPr="00E2229A">
        <w:rPr>
          <w:rFonts w:ascii="Arial" w:hAnsi="Arial" w:cs="Arial"/>
        </w:rPr>
        <w:t xml:space="preserve"> από </w:t>
      </w:r>
      <w:r w:rsidR="00F72366">
        <w:rPr>
          <w:rFonts w:ascii="Arial" w:hAnsi="Arial" w:cs="Arial"/>
        </w:rPr>
        <w:t xml:space="preserve">    </w:t>
      </w:r>
    </w:p>
    <w:p w:rsidR="00A368DA" w:rsidRPr="00E2229A" w:rsidRDefault="00F72366" w:rsidP="003B735C">
      <w:pPr>
        <w:pStyle w:val="a3"/>
        <w:spacing w:before="1"/>
        <w:ind w:right="94"/>
        <w:rPr>
          <w:rFonts w:ascii="Arial" w:hAnsi="Arial" w:cs="Arial"/>
        </w:rPr>
      </w:pPr>
      <w:r>
        <w:rPr>
          <w:rFonts w:ascii="Arial" w:hAnsi="Arial" w:cs="Arial"/>
        </w:rPr>
        <w:t xml:space="preserve"> </w:t>
      </w:r>
      <w:r w:rsidR="00A368DA" w:rsidRPr="00E2229A">
        <w:rPr>
          <w:rFonts w:ascii="Arial" w:hAnsi="Arial" w:cs="Arial"/>
        </w:rPr>
        <w:t xml:space="preserve">την Τελική Βαθµολογία του Πρωταθλήματος που θα αγωνιστούν την αγωνιστική περίοδο </w:t>
      </w:r>
      <w:r w:rsidR="003B735C">
        <w:rPr>
          <w:rFonts w:ascii="Arial" w:hAnsi="Arial" w:cs="Arial"/>
        </w:rPr>
        <w:t xml:space="preserve"> 2025</w:t>
      </w:r>
      <w:r w:rsidR="00A368DA" w:rsidRPr="00E2229A">
        <w:rPr>
          <w:rFonts w:ascii="Arial" w:hAnsi="Arial" w:cs="Arial"/>
        </w:rPr>
        <w:t>/2026.</w:t>
      </w:r>
    </w:p>
    <w:p w:rsidR="00A368DA" w:rsidRPr="00E2229A" w:rsidRDefault="00A368DA" w:rsidP="00A368DA">
      <w:pPr>
        <w:pStyle w:val="a3"/>
        <w:spacing w:before="23"/>
        <w:rPr>
          <w:rFonts w:ascii="Arial" w:hAnsi="Arial" w:cs="Arial"/>
        </w:rPr>
      </w:pPr>
    </w:p>
    <w:p w:rsidR="00A368DA" w:rsidRPr="00E2229A" w:rsidRDefault="00A368DA" w:rsidP="00A368DA">
      <w:pPr>
        <w:pStyle w:val="Heading1"/>
        <w:rPr>
          <w:rFonts w:ascii="Arial" w:hAnsi="Arial" w:cs="Arial"/>
          <w:sz w:val="22"/>
          <w:szCs w:val="22"/>
          <w:u w:val="none"/>
        </w:rPr>
      </w:pPr>
      <w:r w:rsidRPr="00E2229A">
        <w:rPr>
          <w:rFonts w:ascii="Arial" w:hAnsi="Arial" w:cs="Arial"/>
          <w:sz w:val="22"/>
          <w:szCs w:val="22"/>
        </w:rPr>
        <w:t>ΑΡΘΡΟ2:ΔΗΛΩΣΕΙΣ</w:t>
      </w:r>
      <w:r w:rsidR="000D1301">
        <w:rPr>
          <w:rFonts w:ascii="Arial" w:hAnsi="Arial" w:cs="Arial"/>
          <w:sz w:val="22"/>
          <w:szCs w:val="22"/>
        </w:rPr>
        <w:t xml:space="preserve"> </w:t>
      </w:r>
      <w:r w:rsidRPr="00E2229A">
        <w:rPr>
          <w:rFonts w:ascii="Arial" w:hAnsi="Arial" w:cs="Arial"/>
          <w:sz w:val="22"/>
          <w:szCs w:val="22"/>
        </w:rPr>
        <w:t>ΣΥΜΜΕΤΟΧΗΣ-ΕΝΑΡΞΗ</w:t>
      </w:r>
      <w:r w:rsidR="005270E6">
        <w:rPr>
          <w:rFonts w:ascii="Arial" w:hAnsi="Arial" w:cs="Arial"/>
          <w:sz w:val="22"/>
          <w:szCs w:val="22"/>
        </w:rPr>
        <w:t xml:space="preserve"> </w:t>
      </w:r>
      <w:r w:rsidRPr="00E2229A">
        <w:rPr>
          <w:rFonts w:ascii="Arial" w:hAnsi="Arial" w:cs="Arial"/>
          <w:sz w:val="22"/>
          <w:szCs w:val="22"/>
        </w:rPr>
        <w:t>ΠΡΩΤ/ΤΟΣ-ΚΛΗΡΩΣΗ</w:t>
      </w:r>
      <w:r w:rsidR="005270E6">
        <w:rPr>
          <w:rFonts w:ascii="Arial" w:hAnsi="Arial" w:cs="Arial"/>
          <w:sz w:val="22"/>
          <w:szCs w:val="22"/>
        </w:rPr>
        <w:t xml:space="preserve"> </w:t>
      </w:r>
      <w:r w:rsidRPr="00E2229A">
        <w:rPr>
          <w:rFonts w:ascii="Arial" w:hAnsi="Arial" w:cs="Arial"/>
          <w:spacing w:val="-2"/>
          <w:sz w:val="22"/>
          <w:szCs w:val="22"/>
        </w:rPr>
        <w:t>ΑΓΩΝΩΝ</w:t>
      </w:r>
    </w:p>
    <w:p w:rsidR="00A368DA" w:rsidRPr="00E2229A" w:rsidRDefault="00A368DA" w:rsidP="00A368DA">
      <w:pPr>
        <w:pStyle w:val="a3"/>
        <w:spacing w:before="22"/>
        <w:rPr>
          <w:rFonts w:ascii="Arial" w:hAnsi="Arial" w:cs="Arial"/>
          <w:b/>
        </w:rPr>
      </w:pPr>
    </w:p>
    <w:p w:rsidR="00A368DA" w:rsidRPr="00E2229A" w:rsidRDefault="00A368DA" w:rsidP="00A368DA">
      <w:pPr>
        <w:spacing w:before="1"/>
        <w:ind w:left="100" w:right="95"/>
        <w:jc w:val="both"/>
        <w:rPr>
          <w:rFonts w:ascii="Arial" w:hAnsi="Arial" w:cs="Arial"/>
          <w:b/>
        </w:rPr>
      </w:pPr>
      <w:r w:rsidRPr="00E2229A">
        <w:rPr>
          <w:rFonts w:ascii="Arial" w:hAnsi="Arial" w:cs="Arial"/>
        </w:rPr>
        <w:t xml:space="preserve">Οι υποχρεώσεις και τα δικαιώματα των αγωνιζομένων Σωματείων καθορίζονται με τις διατάξεις του </w:t>
      </w:r>
      <w:r w:rsidRPr="00E2229A">
        <w:rPr>
          <w:rFonts w:ascii="Arial" w:hAnsi="Arial" w:cs="Arial"/>
          <w:b/>
        </w:rPr>
        <w:t>Γεν</w:t>
      </w:r>
      <w:r w:rsidRPr="00E2229A">
        <w:rPr>
          <w:rFonts w:ascii="Arial" w:hAnsi="Arial" w:cs="Arial"/>
          <w:b/>
          <w:smallCaps/>
        </w:rPr>
        <w:t>ι</w:t>
      </w:r>
      <w:r w:rsidRPr="00E2229A">
        <w:rPr>
          <w:rFonts w:ascii="Arial" w:hAnsi="Arial" w:cs="Arial"/>
          <w:b/>
        </w:rPr>
        <w:t>κού Κανον</w:t>
      </w:r>
      <w:r w:rsidRPr="00E2229A">
        <w:rPr>
          <w:rFonts w:ascii="Arial" w:hAnsi="Arial" w:cs="Arial"/>
          <w:b/>
          <w:smallCaps/>
        </w:rPr>
        <w:t>ι</w:t>
      </w:r>
      <w:r w:rsidRPr="00E2229A">
        <w:rPr>
          <w:rFonts w:ascii="Arial" w:hAnsi="Arial" w:cs="Arial"/>
          <w:b/>
        </w:rPr>
        <w:t>σμού οργάνωσης κα</w:t>
      </w:r>
      <w:r w:rsidRPr="00E2229A">
        <w:rPr>
          <w:rFonts w:ascii="Arial" w:hAnsi="Arial" w:cs="Arial"/>
          <w:b/>
          <w:smallCaps/>
        </w:rPr>
        <w:t>ι</w:t>
      </w:r>
      <w:r w:rsidRPr="00E2229A">
        <w:rPr>
          <w:rFonts w:ascii="Arial" w:hAnsi="Arial" w:cs="Arial"/>
          <w:b/>
        </w:rPr>
        <w:t xml:space="preserve"> δ</w:t>
      </w:r>
      <w:r w:rsidRPr="00E2229A">
        <w:rPr>
          <w:rFonts w:ascii="Arial" w:hAnsi="Arial" w:cs="Arial"/>
          <w:b/>
          <w:smallCaps/>
        </w:rPr>
        <w:t>ι</w:t>
      </w:r>
      <w:r w:rsidRPr="00E2229A">
        <w:rPr>
          <w:rFonts w:ascii="Arial" w:hAnsi="Arial" w:cs="Arial"/>
          <w:b/>
        </w:rPr>
        <w:t>εξαγωγής δ</w:t>
      </w:r>
      <w:r w:rsidRPr="00E2229A">
        <w:rPr>
          <w:rFonts w:ascii="Arial" w:hAnsi="Arial" w:cs="Arial"/>
          <w:b/>
          <w:smallCaps/>
        </w:rPr>
        <w:t>ιο</w:t>
      </w:r>
      <w:r w:rsidRPr="00E2229A">
        <w:rPr>
          <w:rFonts w:ascii="Arial" w:hAnsi="Arial" w:cs="Arial"/>
          <w:b/>
        </w:rPr>
        <w:t>ργανώσεων της ΕΟΚ (Άρθρο 25).</w:t>
      </w:r>
    </w:p>
    <w:p w:rsidR="00A368DA" w:rsidRPr="00E2229A" w:rsidRDefault="00A368DA" w:rsidP="00A368DA">
      <w:pPr>
        <w:ind w:left="100" w:right="96"/>
        <w:jc w:val="both"/>
        <w:rPr>
          <w:rFonts w:ascii="Arial" w:hAnsi="Arial" w:cs="Arial"/>
          <w:b/>
        </w:rPr>
      </w:pPr>
      <w:r w:rsidRPr="00E2229A">
        <w:rPr>
          <w:rFonts w:ascii="Arial" w:hAnsi="Arial" w:cs="Arial"/>
          <w:b/>
          <w:spacing w:val="-2"/>
        </w:rPr>
        <w:t>Η δήλωση αυτή υποβάλλετα</w:t>
      </w:r>
      <w:r w:rsidRPr="00E2229A">
        <w:rPr>
          <w:rFonts w:ascii="Arial" w:hAnsi="Arial" w:cs="Arial"/>
          <w:b/>
          <w:smallCaps/>
          <w:spacing w:val="-2"/>
        </w:rPr>
        <w:t xml:space="preserve">ι </w:t>
      </w:r>
      <w:r w:rsidRPr="00E2229A">
        <w:rPr>
          <w:rFonts w:ascii="Arial" w:hAnsi="Arial" w:cs="Arial"/>
          <w:b/>
          <w:spacing w:val="-2"/>
        </w:rPr>
        <w:t>στην Ε.ΚΑ.Σ.Χ. μόνο ηλεκτρον</w:t>
      </w:r>
      <w:r w:rsidRPr="00E2229A">
        <w:rPr>
          <w:rFonts w:ascii="Arial" w:hAnsi="Arial" w:cs="Arial"/>
          <w:b/>
          <w:smallCaps/>
          <w:spacing w:val="-2"/>
        </w:rPr>
        <w:t>ι</w:t>
      </w:r>
      <w:r w:rsidRPr="00E2229A">
        <w:rPr>
          <w:rFonts w:ascii="Arial" w:hAnsi="Arial" w:cs="Arial"/>
          <w:b/>
          <w:spacing w:val="-2"/>
        </w:rPr>
        <w:t>κά, πρέπε</w:t>
      </w:r>
      <w:r w:rsidRPr="00E2229A">
        <w:rPr>
          <w:rFonts w:ascii="Arial" w:hAnsi="Arial" w:cs="Arial"/>
          <w:b/>
          <w:smallCaps/>
          <w:spacing w:val="-2"/>
        </w:rPr>
        <w:t>ι ν</w:t>
      </w:r>
      <w:r w:rsidRPr="00E2229A">
        <w:rPr>
          <w:rFonts w:ascii="Arial" w:hAnsi="Arial" w:cs="Arial"/>
          <w:b/>
          <w:spacing w:val="-2"/>
        </w:rPr>
        <w:t>α είνα</w:t>
      </w:r>
      <w:r w:rsidRPr="00E2229A">
        <w:rPr>
          <w:rFonts w:ascii="Arial" w:hAnsi="Arial" w:cs="Arial"/>
          <w:b/>
          <w:smallCaps/>
          <w:spacing w:val="-2"/>
        </w:rPr>
        <w:t xml:space="preserve">ι </w:t>
      </w:r>
      <w:r w:rsidRPr="00E2229A">
        <w:rPr>
          <w:rFonts w:ascii="Arial" w:hAnsi="Arial" w:cs="Arial"/>
          <w:b/>
          <w:spacing w:val="-2"/>
        </w:rPr>
        <w:t xml:space="preserve">έγγραφη, </w:t>
      </w:r>
      <w:r w:rsidRPr="00E2229A">
        <w:rPr>
          <w:rFonts w:ascii="Arial" w:hAnsi="Arial" w:cs="Arial"/>
          <w:b/>
        </w:rPr>
        <w:t>να υπογράφετα</w:t>
      </w:r>
      <w:r w:rsidRPr="00E2229A">
        <w:rPr>
          <w:rFonts w:ascii="Arial" w:hAnsi="Arial" w:cs="Arial"/>
          <w:b/>
          <w:smallCaps/>
        </w:rPr>
        <w:t xml:space="preserve">ι </w:t>
      </w:r>
      <w:r w:rsidRPr="00E2229A">
        <w:rPr>
          <w:rFonts w:ascii="Arial" w:hAnsi="Arial" w:cs="Arial"/>
          <w:b/>
        </w:rPr>
        <w:t>από τον Πρόεδρο κα</w:t>
      </w:r>
      <w:r w:rsidRPr="00E2229A">
        <w:rPr>
          <w:rFonts w:ascii="Arial" w:hAnsi="Arial" w:cs="Arial"/>
          <w:b/>
          <w:smallCaps/>
        </w:rPr>
        <w:t xml:space="preserve">ι </w:t>
      </w:r>
      <w:r w:rsidRPr="00E2229A">
        <w:rPr>
          <w:rFonts w:ascii="Arial" w:hAnsi="Arial" w:cs="Arial"/>
          <w:b/>
        </w:rPr>
        <w:t>τον Γεν</w:t>
      </w:r>
      <w:r w:rsidRPr="00E2229A">
        <w:rPr>
          <w:rFonts w:ascii="Arial" w:hAnsi="Arial" w:cs="Arial"/>
          <w:b/>
          <w:smallCaps/>
        </w:rPr>
        <w:t>ι</w:t>
      </w:r>
      <w:r w:rsidRPr="00E2229A">
        <w:rPr>
          <w:rFonts w:ascii="Arial" w:hAnsi="Arial" w:cs="Arial"/>
          <w:b/>
        </w:rPr>
        <w:t>κό Γραμματέα του Σωματείου κα</w:t>
      </w:r>
      <w:r w:rsidRPr="00E2229A">
        <w:rPr>
          <w:rFonts w:ascii="Arial" w:hAnsi="Arial" w:cs="Arial"/>
          <w:b/>
          <w:smallCaps/>
        </w:rPr>
        <w:t>ι ν</w:t>
      </w:r>
      <w:r w:rsidRPr="00E2229A">
        <w:rPr>
          <w:rFonts w:ascii="Arial" w:hAnsi="Arial" w:cs="Arial"/>
          <w:b/>
        </w:rPr>
        <w:t>α φέρε</w:t>
      </w:r>
      <w:r w:rsidRPr="00E2229A">
        <w:rPr>
          <w:rFonts w:ascii="Arial" w:hAnsi="Arial" w:cs="Arial"/>
          <w:b/>
          <w:smallCaps/>
        </w:rPr>
        <w:t>ι</w:t>
      </w:r>
      <w:r w:rsidRPr="00E2229A">
        <w:rPr>
          <w:rFonts w:ascii="Arial" w:hAnsi="Arial" w:cs="Arial"/>
          <w:b/>
        </w:rPr>
        <w:t xml:space="preserve"> τη σφραγίδα του Σωματείου. Επίσης, συνυποβάλλετα</w:t>
      </w:r>
      <w:r w:rsidRPr="00E2229A">
        <w:rPr>
          <w:rFonts w:ascii="Arial" w:hAnsi="Arial" w:cs="Arial"/>
          <w:b/>
          <w:smallCaps/>
        </w:rPr>
        <w:t>ι</w:t>
      </w:r>
      <w:r w:rsidRPr="00E2229A">
        <w:rPr>
          <w:rFonts w:ascii="Arial" w:hAnsi="Arial" w:cs="Arial"/>
          <w:b/>
        </w:rPr>
        <w:t xml:space="preserve"> υποχρεωτ</w:t>
      </w:r>
      <w:r w:rsidRPr="00E2229A">
        <w:rPr>
          <w:rFonts w:ascii="Arial" w:hAnsi="Arial" w:cs="Arial"/>
          <w:b/>
          <w:smallCaps/>
        </w:rPr>
        <w:t>ι</w:t>
      </w:r>
      <w:r w:rsidRPr="00E2229A">
        <w:rPr>
          <w:rFonts w:ascii="Arial" w:hAnsi="Arial" w:cs="Arial"/>
          <w:b/>
        </w:rPr>
        <w:t>κά η σύνθεση του Δ</w:t>
      </w:r>
      <w:r w:rsidRPr="00E2229A">
        <w:rPr>
          <w:rFonts w:ascii="Arial" w:hAnsi="Arial" w:cs="Arial"/>
          <w:b/>
          <w:smallCaps/>
        </w:rPr>
        <w:t>ιοι</w:t>
      </w:r>
      <w:r w:rsidRPr="00E2229A">
        <w:rPr>
          <w:rFonts w:ascii="Arial" w:hAnsi="Arial" w:cs="Arial"/>
          <w:b/>
        </w:rPr>
        <w:t>κητ</w:t>
      </w:r>
      <w:r w:rsidRPr="00E2229A">
        <w:rPr>
          <w:rFonts w:ascii="Arial" w:hAnsi="Arial" w:cs="Arial"/>
          <w:b/>
          <w:smallCaps/>
        </w:rPr>
        <w:t>ι</w:t>
      </w:r>
      <w:r w:rsidRPr="00E2229A">
        <w:rPr>
          <w:rFonts w:ascii="Arial" w:hAnsi="Arial" w:cs="Arial"/>
          <w:b/>
        </w:rPr>
        <w:t>κού Συμβουλίου του Σωματείου, καθώς κα</w:t>
      </w:r>
      <w:r w:rsidRPr="00E2229A">
        <w:rPr>
          <w:rFonts w:ascii="Arial" w:hAnsi="Arial" w:cs="Arial"/>
          <w:b/>
          <w:smallCaps/>
        </w:rPr>
        <w:t>ι</w:t>
      </w:r>
      <w:r w:rsidRPr="00E2229A">
        <w:rPr>
          <w:rFonts w:ascii="Arial" w:hAnsi="Arial" w:cs="Arial"/>
          <w:b/>
        </w:rPr>
        <w:t xml:space="preserve"> η απόφαση της Ε</w:t>
      </w:r>
      <w:r w:rsidRPr="00E2229A">
        <w:rPr>
          <w:rFonts w:ascii="Arial" w:hAnsi="Arial" w:cs="Arial"/>
          <w:b/>
          <w:smallCaps/>
        </w:rPr>
        <w:t>ι</w:t>
      </w:r>
      <w:r w:rsidRPr="00E2229A">
        <w:rPr>
          <w:rFonts w:ascii="Arial" w:hAnsi="Arial" w:cs="Arial"/>
          <w:b/>
        </w:rPr>
        <w:t>δ</w:t>
      </w:r>
      <w:r w:rsidRPr="00E2229A">
        <w:rPr>
          <w:rFonts w:ascii="Arial" w:hAnsi="Arial" w:cs="Arial"/>
          <w:b/>
          <w:smallCaps/>
        </w:rPr>
        <w:t>ι</w:t>
      </w:r>
      <w:r w:rsidRPr="00E2229A">
        <w:rPr>
          <w:rFonts w:ascii="Arial" w:hAnsi="Arial" w:cs="Arial"/>
          <w:b/>
        </w:rPr>
        <w:t>κής Αθλητ</w:t>
      </w:r>
      <w:r w:rsidRPr="00E2229A">
        <w:rPr>
          <w:rFonts w:ascii="Arial" w:hAnsi="Arial" w:cs="Arial"/>
          <w:b/>
          <w:smallCaps/>
        </w:rPr>
        <w:t>ι</w:t>
      </w:r>
      <w:r w:rsidRPr="00E2229A">
        <w:rPr>
          <w:rFonts w:ascii="Arial" w:hAnsi="Arial" w:cs="Arial"/>
          <w:b/>
        </w:rPr>
        <w:t>κής Αναγνώρ</w:t>
      </w:r>
      <w:r w:rsidRPr="00E2229A">
        <w:rPr>
          <w:rFonts w:ascii="Arial" w:hAnsi="Arial" w:cs="Arial"/>
          <w:b/>
          <w:smallCaps/>
        </w:rPr>
        <w:t>ι</w:t>
      </w:r>
      <w:r w:rsidRPr="00E2229A">
        <w:rPr>
          <w:rFonts w:ascii="Arial" w:hAnsi="Arial" w:cs="Arial"/>
          <w:b/>
        </w:rPr>
        <w:t>σης της ΓΓΑ, κα</w:t>
      </w:r>
      <w:r w:rsidRPr="00E2229A">
        <w:rPr>
          <w:rFonts w:ascii="Arial" w:hAnsi="Arial" w:cs="Arial"/>
          <w:b/>
          <w:smallCaps/>
        </w:rPr>
        <w:t>ι ν</w:t>
      </w:r>
      <w:r w:rsidRPr="00E2229A">
        <w:rPr>
          <w:rFonts w:ascii="Arial" w:hAnsi="Arial" w:cs="Arial"/>
          <w:b/>
        </w:rPr>
        <w:t>α έχουν εγγραφεί στο ηλεκτρον</w:t>
      </w:r>
      <w:r w:rsidRPr="00E2229A">
        <w:rPr>
          <w:rFonts w:ascii="Arial" w:hAnsi="Arial" w:cs="Arial"/>
          <w:b/>
          <w:smallCaps/>
        </w:rPr>
        <w:t>ι</w:t>
      </w:r>
      <w:r w:rsidRPr="00E2229A">
        <w:rPr>
          <w:rFonts w:ascii="Arial" w:hAnsi="Arial" w:cs="Arial"/>
          <w:b/>
        </w:rPr>
        <w:t>κό μητρώο αθλητ</w:t>
      </w:r>
      <w:r w:rsidRPr="00E2229A">
        <w:rPr>
          <w:rFonts w:ascii="Arial" w:hAnsi="Arial" w:cs="Arial"/>
          <w:b/>
          <w:smallCaps/>
        </w:rPr>
        <w:t>ι</w:t>
      </w:r>
      <w:r w:rsidRPr="00E2229A">
        <w:rPr>
          <w:rFonts w:ascii="Arial" w:hAnsi="Arial" w:cs="Arial"/>
          <w:b/>
        </w:rPr>
        <w:t>κών σωματείων της Γ.Γ.Α., ε</w:t>
      </w:r>
      <w:r w:rsidRPr="00E2229A">
        <w:rPr>
          <w:rFonts w:ascii="Arial" w:hAnsi="Arial" w:cs="Arial"/>
          <w:b/>
          <w:smallCaps/>
        </w:rPr>
        <w:t>ι</w:t>
      </w:r>
      <w:r w:rsidRPr="00E2229A">
        <w:rPr>
          <w:rFonts w:ascii="Arial" w:hAnsi="Arial" w:cs="Arial"/>
          <w:b/>
        </w:rPr>
        <w:t>δάλλως θεωρείτε άκυρη η δήλωση συμμετοχής.</w:t>
      </w:r>
    </w:p>
    <w:p w:rsidR="00A368DA" w:rsidRPr="00E2229A" w:rsidRDefault="00A368DA" w:rsidP="00A368DA">
      <w:pPr>
        <w:pStyle w:val="a3"/>
        <w:spacing w:line="252" w:lineRule="exact"/>
        <w:ind w:left="100"/>
        <w:jc w:val="both"/>
        <w:rPr>
          <w:rFonts w:ascii="Arial" w:hAnsi="Arial" w:cs="Arial"/>
        </w:rPr>
      </w:pPr>
      <w:r w:rsidRPr="00E2229A">
        <w:rPr>
          <w:rFonts w:ascii="Arial" w:hAnsi="Arial" w:cs="Arial"/>
        </w:rPr>
        <w:t xml:space="preserve">Η δήλωση των Σωματείων στην κατηγορία που ανήκουν είναι </w:t>
      </w:r>
      <w:r w:rsidRPr="00E2229A">
        <w:rPr>
          <w:rFonts w:ascii="Arial" w:hAnsi="Arial" w:cs="Arial"/>
          <w:spacing w:val="-2"/>
        </w:rPr>
        <w:t>υποχρεωτική.</w:t>
      </w:r>
    </w:p>
    <w:p w:rsidR="00BB640C" w:rsidRPr="00BB640C" w:rsidRDefault="00A368DA" w:rsidP="00BB640C">
      <w:pPr>
        <w:pStyle w:val="a3"/>
        <w:spacing w:before="1"/>
        <w:ind w:left="100" w:right="94"/>
        <w:jc w:val="both"/>
        <w:rPr>
          <w:rFonts w:ascii="Arial" w:hAnsi="Arial" w:cs="Arial"/>
        </w:rPr>
      </w:pPr>
      <w:r w:rsidRPr="00E2229A">
        <w:rPr>
          <w:rFonts w:ascii="Arial" w:hAnsi="Arial" w:cs="Arial"/>
        </w:rPr>
        <w:t>Στα Σωματεία, που, αν και υποχρεούνται σύμφωνα με την προηγούμενη παράγραφο, να συμμετάσχουν στις αγωνιστικές εκδηλώσεις, εν τέλει δεν συμμετέχουν ή αποσύρονται των υπόλοιπων αγώνων από οποιαδήποτε διοργάνωση, επιβάλλονται οι ποινές που προβλέπονται στις σχετικές διατάξεις του Γενικού Κανονισμού Οργάνωσης και Διεξαγωγής Διοργανώσεων της Ε.Ο.Κ. και από τις Προκηρύξεις των Διοργανώσεων.</w:t>
      </w:r>
      <w:r w:rsidR="00BB640C" w:rsidRPr="00BB640C">
        <w:t xml:space="preserve"> </w:t>
      </w:r>
      <w:r w:rsidR="00BB640C">
        <w:rPr>
          <w:rFonts w:ascii="Arial" w:hAnsi="Arial" w:cs="Arial"/>
        </w:rPr>
        <w:t>Τ</w:t>
      </w:r>
      <w:r w:rsidR="00BB640C" w:rsidRPr="00BB640C">
        <w:rPr>
          <w:rFonts w:ascii="Arial" w:hAnsi="Arial" w:cs="Arial"/>
        </w:rPr>
        <w:t xml:space="preserve">ο </w:t>
      </w:r>
      <w:r w:rsidR="00BB640C">
        <w:rPr>
          <w:rFonts w:ascii="Arial" w:hAnsi="Arial" w:cs="Arial"/>
        </w:rPr>
        <w:t xml:space="preserve">Σωματείο </w:t>
      </w:r>
      <w:r w:rsidR="00BB640C" w:rsidRPr="00BB640C">
        <w:rPr>
          <w:rFonts w:ascii="Arial" w:hAnsi="Arial" w:cs="Arial"/>
        </w:rPr>
        <w:t>πρέπει μαζί με</w:t>
      </w:r>
      <w:r w:rsidR="00BB640C">
        <w:rPr>
          <w:rFonts w:ascii="Arial" w:hAnsi="Arial" w:cs="Arial"/>
        </w:rPr>
        <w:t xml:space="preserve"> </w:t>
      </w:r>
      <w:r w:rsidR="00BB640C" w:rsidRPr="00BB640C">
        <w:rPr>
          <w:rFonts w:ascii="Arial" w:hAnsi="Arial" w:cs="Arial"/>
        </w:rPr>
        <w:t>τη δήλωση συμμετοχής να υποβάλει στην Ε.ΚΑ.</w:t>
      </w:r>
      <w:r w:rsidR="00BB640C">
        <w:rPr>
          <w:rFonts w:ascii="Arial" w:hAnsi="Arial" w:cs="Arial"/>
        </w:rPr>
        <w:t>Σ.Χ</w:t>
      </w:r>
      <w:r w:rsidR="00BB640C" w:rsidRPr="00BB640C">
        <w:rPr>
          <w:rFonts w:ascii="Arial" w:hAnsi="Arial" w:cs="Arial"/>
        </w:rPr>
        <w:t>. και το έγγραφο, το οποίο να</w:t>
      </w:r>
      <w:r w:rsidR="00BB640C">
        <w:rPr>
          <w:rFonts w:ascii="Arial" w:hAnsi="Arial" w:cs="Arial"/>
        </w:rPr>
        <w:t xml:space="preserve"> </w:t>
      </w:r>
      <w:r w:rsidR="00BB640C" w:rsidRPr="00BB640C">
        <w:rPr>
          <w:rFonts w:ascii="Arial" w:hAnsi="Arial" w:cs="Arial"/>
        </w:rPr>
        <w:t>βεβαιώνει ότι του παραχωρήθηκε ως έδρα, το γήπεδο που προτείνει.</w:t>
      </w:r>
    </w:p>
    <w:p w:rsidR="00BB640C" w:rsidRPr="00BB640C" w:rsidRDefault="00BB640C" w:rsidP="00BB640C">
      <w:pPr>
        <w:pStyle w:val="a3"/>
        <w:spacing w:before="1"/>
        <w:ind w:left="100" w:right="94"/>
        <w:jc w:val="both"/>
        <w:rPr>
          <w:rFonts w:ascii="Arial" w:hAnsi="Arial" w:cs="Arial"/>
        </w:rPr>
      </w:pPr>
      <w:r w:rsidRPr="00BB640C">
        <w:rPr>
          <w:rFonts w:ascii="Arial" w:hAnsi="Arial" w:cs="Arial"/>
        </w:rPr>
        <w:t xml:space="preserve">Η προσκόμιση της γηπεδότητας του ενδιαφερόμενου </w:t>
      </w:r>
      <w:r>
        <w:rPr>
          <w:rFonts w:ascii="Arial" w:hAnsi="Arial" w:cs="Arial"/>
        </w:rPr>
        <w:t>Σ</w:t>
      </w:r>
      <w:r w:rsidRPr="00BB640C">
        <w:rPr>
          <w:rFonts w:ascii="Arial" w:hAnsi="Arial" w:cs="Arial"/>
        </w:rPr>
        <w:t>ωματείου πρέπει να</w:t>
      </w:r>
    </w:p>
    <w:p w:rsidR="00A368DA" w:rsidRPr="00E2229A" w:rsidRDefault="00BB640C" w:rsidP="00BB640C">
      <w:pPr>
        <w:pStyle w:val="a3"/>
        <w:spacing w:before="1"/>
        <w:ind w:left="100" w:right="94"/>
        <w:jc w:val="both"/>
        <w:rPr>
          <w:rFonts w:ascii="Arial" w:hAnsi="Arial" w:cs="Arial"/>
        </w:rPr>
      </w:pPr>
      <w:r w:rsidRPr="00BB640C">
        <w:rPr>
          <w:rFonts w:ascii="Arial" w:hAnsi="Arial" w:cs="Arial"/>
        </w:rPr>
        <w:t>υποβληθεί στην Ε.ΚΑ.</w:t>
      </w:r>
      <w:r>
        <w:rPr>
          <w:rFonts w:ascii="Arial" w:hAnsi="Arial" w:cs="Arial"/>
        </w:rPr>
        <w:t>Σ.Χ</w:t>
      </w:r>
      <w:r w:rsidRPr="00BB640C">
        <w:rPr>
          <w:rFonts w:ascii="Arial" w:hAnsi="Arial" w:cs="Arial"/>
        </w:rPr>
        <w:t>. μαζί με τη δήλωση συμμετοχής.</w:t>
      </w:r>
    </w:p>
    <w:p w:rsidR="00A368DA" w:rsidRPr="00E2229A" w:rsidRDefault="00A368DA" w:rsidP="00A368DA">
      <w:pPr>
        <w:spacing w:line="252" w:lineRule="exact"/>
        <w:ind w:left="100"/>
        <w:rPr>
          <w:rFonts w:ascii="Arial" w:hAnsi="Arial" w:cs="Arial"/>
          <w:b/>
        </w:rPr>
      </w:pPr>
      <w:r w:rsidRPr="00E2229A">
        <w:rPr>
          <w:rFonts w:ascii="Arial" w:hAnsi="Arial" w:cs="Arial"/>
          <w:b/>
        </w:rPr>
        <w:t xml:space="preserve">Η έναρξη του Κυπέλλου Ανδρών </w:t>
      </w:r>
      <w:r w:rsidR="003B735C">
        <w:rPr>
          <w:rFonts w:ascii="Arial" w:hAnsi="Arial" w:cs="Arial"/>
          <w:b/>
        </w:rPr>
        <w:t>ορίζεται με την λήξη του Α’ Γύρου Α’ Κατηγορίας Ανδρών</w:t>
      </w:r>
      <w:r w:rsidR="00022696">
        <w:rPr>
          <w:rFonts w:ascii="Arial" w:hAnsi="Arial" w:cs="Arial"/>
          <w:b/>
        </w:rPr>
        <w:t>.</w:t>
      </w:r>
    </w:p>
    <w:p w:rsidR="003B735C" w:rsidRDefault="003B735C" w:rsidP="003B735C">
      <w:pPr>
        <w:pStyle w:val="a3"/>
        <w:spacing w:before="22"/>
        <w:jc w:val="both"/>
        <w:rPr>
          <w:rFonts w:ascii="Arial" w:hAnsi="Arial" w:cs="Arial"/>
        </w:rPr>
      </w:pPr>
      <w:r>
        <w:rPr>
          <w:rFonts w:ascii="Arial" w:hAnsi="Arial" w:cs="Arial"/>
        </w:rPr>
        <w:t xml:space="preserve">  Η κλήρωση των αγώνων θα πραγματοποιηθεί </w:t>
      </w:r>
      <w:r w:rsidR="00F72366">
        <w:rPr>
          <w:rFonts w:ascii="Arial" w:hAnsi="Arial" w:cs="Arial"/>
        </w:rPr>
        <w:t xml:space="preserve">διαδικτυακά </w:t>
      </w:r>
      <w:r w:rsidR="0006111A">
        <w:rPr>
          <w:rFonts w:ascii="Arial" w:hAnsi="Arial" w:cs="Arial"/>
        </w:rPr>
        <w:t>την Δευτέρα 27</w:t>
      </w:r>
      <w:r>
        <w:rPr>
          <w:rFonts w:ascii="Arial" w:hAnsi="Arial" w:cs="Arial"/>
        </w:rPr>
        <w:t xml:space="preserve">/10/2025 </w:t>
      </w:r>
      <w:r w:rsidR="0006111A">
        <w:rPr>
          <w:rFonts w:ascii="Arial" w:hAnsi="Arial" w:cs="Arial"/>
        </w:rPr>
        <w:t xml:space="preserve">   </w:t>
      </w:r>
      <w:r>
        <w:rPr>
          <w:rFonts w:ascii="Arial" w:hAnsi="Arial" w:cs="Arial"/>
        </w:rPr>
        <w:t>και ώρα 18.00</w:t>
      </w:r>
      <w:r w:rsidR="00F72366">
        <w:rPr>
          <w:rFonts w:ascii="Arial" w:hAnsi="Arial" w:cs="Arial"/>
        </w:rPr>
        <w:t>.</w:t>
      </w:r>
      <w:r>
        <w:rPr>
          <w:rFonts w:ascii="Arial" w:hAnsi="Arial" w:cs="Arial"/>
        </w:rPr>
        <w:t xml:space="preserve">   </w:t>
      </w:r>
    </w:p>
    <w:p w:rsidR="003B735C" w:rsidRPr="00F72366" w:rsidRDefault="00F72366" w:rsidP="003B735C">
      <w:pPr>
        <w:pStyle w:val="a3"/>
        <w:spacing w:before="22"/>
        <w:jc w:val="both"/>
        <w:rPr>
          <w:rFonts w:ascii="Arial" w:hAnsi="Arial" w:cs="Arial"/>
        </w:rPr>
      </w:pPr>
      <w:r>
        <w:rPr>
          <w:rFonts w:ascii="Arial" w:hAnsi="Arial" w:cs="Arial"/>
        </w:rPr>
        <w:t xml:space="preserve">  </w:t>
      </w:r>
    </w:p>
    <w:p w:rsidR="00A368DA" w:rsidRPr="00E2229A" w:rsidRDefault="00A368DA" w:rsidP="003B735C">
      <w:pPr>
        <w:pStyle w:val="a3"/>
        <w:spacing w:before="1"/>
        <w:ind w:left="100"/>
        <w:rPr>
          <w:rFonts w:ascii="Arial" w:hAnsi="Arial" w:cs="Arial"/>
        </w:rPr>
        <w:sectPr w:rsidR="00A368DA" w:rsidRPr="00E2229A">
          <w:pgSz w:w="11910" w:h="16840"/>
          <w:pgMar w:top="1340" w:right="1700" w:bottom="280" w:left="1700" w:header="720" w:footer="720" w:gutter="0"/>
          <w:cols w:space="720"/>
        </w:sectPr>
      </w:pPr>
      <w:r w:rsidRPr="00E2229A">
        <w:rPr>
          <w:rFonts w:ascii="Arial" w:hAnsi="Arial" w:cs="Arial"/>
        </w:rPr>
        <w:t xml:space="preserve">               </w:t>
      </w:r>
    </w:p>
    <w:p w:rsidR="00A368DA" w:rsidRPr="00E2229A" w:rsidRDefault="00A368DA" w:rsidP="00A368DA">
      <w:pPr>
        <w:pStyle w:val="Heading1"/>
        <w:spacing w:before="60"/>
        <w:ind w:left="3798" w:right="148" w:hanging="3651"/>
        <w:rPr>
          <w:rFonts w:ascii="Arial" w:hAnsi="Arial" w:cs="Arial"/>
          <w:sz w:val="22"/>
          <w:szCs w:val="22"/>
          <w:u w:val="none"/>
        </w:rPr>
      </w:pPr>
      <w:r w:rsidRPr="00E2229A">
        <w:rPr>
          <w:rFonts w:ascii="Arial" w:hAnsi="Arial" w:cs="Arial"/>
          <w:sz w:val="22"/>
          <w:szCs w:val="22"/>
        </w:rPr>
        <w:lastRenderedPageBreak/>
        <w:t>ΑΡΘΡΟ3:ΔΙΚΑΙΟΥΜΕΝΟΙ</w:t>
      </w:r>
      <w:r w:rsidR="00E2229A">
        <w:rPr>
          <w:rFonts w:ascii="Arial" w:hAnsi="Arial" w:cs="Arial"/>
          <w:sz w:val="22"/>
          <w:szCs w:val="22"/>
        </w:rPr>
        <w:t xml:space="preserve"> </w:t>
      </w:r>
      <w:r w:rsidRPr="00E2229A">
        <w:rPr>
          <w:rFonts w:ascii="Arial" w:hAnsi="Arial" w:cs="Arial"/>
          <w:sz w:val="22"/>
          <w:szCs w:val="22"/>
        </w:rPr>
        <w:t>ΣΥΜΜΕΤΟΧΗΣ</w:t>
      </w:r>
      <w:r w:rsidR="00E2229A">
        <w:rPr>
          <w:rFonts w:ascii="Arial" w:hAnsi="Arial" w:cs="Arial"/>
          <w:sz w:val="22"/>
          <w:szCs w:val="22"/>
        </w:rPr>
        <w:t xml:space="preserve"> </w:t>
      </w:r>
      <w:r w:rsidRPr="00E2229A">
        <w:rPr>
          <w:rFonts w:ascii="Arial" w:hAnsi="Arial" w:cs="Arial"/>
          <w:sz w:val="22"/>
          <w:szCs w:val="22"/>
        </w:rPr>
        <w:t>ΑΘΛΗΤΕΣ-ΔΕΛΤΙΑ-ΚΑΡΤΑ</w:t>
      </w:r>
      <w:r w:rsidRPr="00E2229A">
        <w:rPr>
          <w:rFonts w:ascii="Arial" w:hAnsi="Arial" w:cs="Arial"/>
          <w:spacing w:val="-2"/>
          <w:sz w:val="22"/>
          <w:szCs w:val="22"/>
        </w:rPr>
        <w:t>ΥΓΕΙΑΣ</w:t>
      </w:r>
    </w:p>
    <w:p w:rsidR="00A368DA" w:rsidRPr="00E2229A" w:rsidRDefault="00A368DA" w:rsidP="00A368DA">
      <w:pPr>
        <w:pStyle w:val="a3"/>
        <w:spacing w:before="23"/>
        <w:rPr>
          <w:rFonts w:ascii="Arial" w:hAnsi="Arial" w:cs="Arial"/>
          <w:b/>
        </w:rPr>
      </w:pPr>
    </w:p>
    <w:p w:rsidR="00A368DA" w:rsidRPr="00E2229A" w:rsidRDefault="00A368DA" w:rsidP="00A368DA">
      <w:pPr>
        <w:pStyle w:val="a3"/>
        <w:ind w:left="100" w:right="96"/>
        <w:jc w:val="both"/>
        <w:rPr>
          <w:rFonts w:ascii="Arial" w:hAnsi="Arial" w:cs="Arial"/>
        </w:rPr>
      </w:pPr>
      <w:r w:rsidRPr="00E2229A">
        <w:rPr>
          <w:rFonts w:ascii="Arial" w:hAnsi="Arial" w:cs="Arial"/>
        </w:rPr>
        <w:t>Στο πρωτάθλημα δικαιούνται να πάρουν μέρος οι αθλητές που πληρούν τις προϋποθέσεις των διατάξεων του Ν.2725/1999,όπως τροποποιήθηκε και ισχύει και του άρθρου 26του Γενικού κανονισμού οργάνωσης και διεξαγωγής διοργανώσεων της ΕΟΚ.</w:t>
      </w:r>
    </w:p>
    <w:p w:rsidR="00A368DA" w:rsidRPr="00E2229A" w:rsidRDefault="00A368DA" w:rsidP="00A368DA">
      <w:pPr>
        <w:pStyle w:val="a3"/>
        <w:spacing w:line="252" w:lineRule="exact"/>
        <w:ind w:left="100"/>
        <w:jc w:val="both"/>
        <w:rPr>
          <w:rFonts w:ascii="Arial" w:hAnsi="Arial" w:cs="Arial"/>
        </w:rPr>
      </w:pPr>
      <w:r w:rsidRPr="00E2229A">
        <w:rPr>
          <w:rFonts w:ascii="Arial" w:hAnsi="Arial" w:cs="Arial"/>
        </w:rPr>
        <w:t>Κάθε Σωματείο δικαιούται να παρατάσσει,σε κάθε αγώνα,</w:t>
      </w:r>
      <w:r w:rsidR="00E2229A">
        <w:rPr>
          <w:rFonts w:ascii="Arial" w:hAnsi="Arial" w:cs="Arial"/>
        </w:rPr>
        <w:t xml:space="preserve"> </w:t>
      </w:r>
      <w:r w:rsidRPr="00E2229A">
        <w:rPr>
          <w:rFonts w:ascii="Arial" w:hAnsi="Arial" w:cs="Arial"/>
        </w:rPr>
        <w:t>μέχρι δώδεκα</w:t>
      </w:r>
      <w:r w:rsidR="00E2229A">
        <w:rPr>
          <w:rFonts w:ascii="Arial" w:hAnsi="Arial" w:cs="Arial"/>
        </w:rPr>
        <w:t xml:space="preserve"> </w:t>
      </w:r>
      <w:r w:rsidRPr="00E2229A">
        <w:rPr>
          <w:rFonts w:ascii="Arial" w:hAnsi="Arial" w:cs="Arial"/>
        </w:rPr>
        <w:t>(12)</w:t>
      </w:r>
      <w:r w:rsidRPr="00E2229A">
        <w:rPr>
          <w:rFonts w:ascii="Arial" w:hAnsi="Arial" w:cs="Arial"/>
          <w:spacing w:val="-2"/>
        </w:rPr>
        <w:t>Αθλητές.</w:t>
      </w:r>
    </w:p>
    <w:p w:rsidR="00A368DA" w:rsidRPr="00E2229A" w:rsidRDefault="00A368DA" w:rsidP="00A368DA">
      <w:pPr>
        <w:pStyle w:val="a4"/>
        <w:numPr>
          <w:ilvl w:val="0"/>
          <w:numId w:val="1"/>
        </w:numPr>
        <w:tabs>
          <w:tab w:val="left" w:pos="820"/>
        </w:tabs>
        <w:spacing w:before="2"/>
        <w:ind w:right="94"/>
        <w:jc w:val="both"/>
        <w:rPr>
          <w:rFonts w:ascii="Arial" w:hAnsi="Arial" w:cs="Arial"/>
        </w:rPr>
      </w:pPr>
      <w:r w:rsidRPr="00E2229A">
        <w:rPr>
          <w:rFonts w:ascii="Arial" w:hAnsi="Arial" w:cs="Arial"/>
        </w:rPr>
        <w:t>Στο Κύπελλο Ανδρών δικαιούνται να πάρουν μέρος όλοι οι αθλητές με την προϋπόθεση ότι του</w:t>
      </w:r>
      <w:r w:rsidR="00377BE1">
        <w:rPr>
          <w:rFonts w:ascii="Arial" w:hAnsi="Arial" w:cs="Arial"/>
        </w:rPr>
        <w:t>λάχιστον δύο αθλητές να είναι 21</w:t>
      </w:r>
      <w:r w:rsidR="00E2229A">
        <w:rPr>
          <w:rFonts w:ascii="Arial" w:hAnsi="Arial" w:cs="Arial"/>
        </w:rPr>
        <w:t xml:space="preserve"> </w:t>
      </w:r>
      <w:r w:rsidRPr="00E2229A">
        <w:rPr>
          <w:rFonts w:ascii="Arial" w:hAnsi="Arial" w:cs="Arial"/>
        </w:rPr>
        <w:t>ετών και νεότεροι(γεννηθέντες 2005 και νεότεροι) και το έτος γέννησης όλων των παραπάνω αθλητών να αναγράφεται στο Φύλλο Αγώνα.</w:t>
      </w:r>
    </w:p>
    <w:p w:rsidR="00A368DA" w:rsidRPr="00E2229A" w:rsidRDefault="00A368DA" w:rsidP="00A368DA">
      <w:pPr>
        <w:pStyle w:val="a3"/>
        <w:ind w:left="100" w:right="94"/>
        <w:jc w:val="both"/>
        <w:rPr>
          <w:rFonts w:ascii="Arial" w:hAnsi="Arial" w:cs="Arial"/>
        </w:rPr>
      </w:pPr>
      <w:r w:rsidRPr="00E2229A">
        <w:rPr>
          <w:rFonts w:ascii="Arial" w:hAnsi="Arial" w:cs="Arial"/>
        </w:rPr>
        <w:t>Οτιδήποτε αφορά στα δελτία ταυτότητας Αθλητών –Αθλητριών αναφέρεται στο Άρθρο 27 Γενικού κανονισμού οργάνωσης και διεξαγωγής διοργανώσεων της ΕΟΚ, πλην του χρόνου ισχύος του Δελτίου Υγείας τους, που εφαρμογή έχει το άρθρο 33 – παρ.9 του Ν2725/1999 (ισχύς ενός έτους) AΠΑΡΑΙΤΗΤΗ Η ΚΑΡΤΑ ΥΓΕΙΑΣ ΤΟΥ ΑΘΛΗΤΟΥ.</w:t>
      </w:r>
    </w:p>
    <w:p w:rsidR="00A368DA" w:rsidRPr="00E2229A" w:rsidRDefault="00A368DA" w:rsidP="00A368DA">
      <w:pPr>
        <w:pStyle w:val="a3"/>
        <w:rPr>
          <w:rFonts w:ascii="Arial" w:hAnsi="Arial" w:cs="Arial"/>
        </w:rPr>
      </w:pPr>
    </w:p>
    <w:p w:rsidR="00A368DA" w:rsidRPr="00E2229A" w:rsidRDefault="00A368DA" w:rsidP="00A368DA">
      <w:pPr>
        <w:pStyle w:val="a3"/>
        <w:spacing w:before="43"/>
        <w:rPr>
          <w:rFonts w:ascii="Arial" w:hAnsi="Arial" w:cs="Arial"/>
        </w:rPr>
      </w:pPr>
    </w:p>
    <w:p w:rsidR="00A368DA" w:rsidRPr="00E2229A" w:rsidRDefault="00A368DA" w:rsidP="00A368DA">
      <w:pPr>
        <w:pStyle w:val="Heading1"/>
        <w:jc w:val="both"/>
        <w:rPr>
          <w:rFonts w:ascii="Arial" w:hAnsi="Arial" w:cs="Arial"/>
          <w:sz w:val="22"/>
          <w:szCs w:val="22"/>
          <w:u w:val="none"/>
        </w:rPr>
      </w:pPr>
      <w:r w:rsidRPr="00E2229A">
        <w:rPr>
          <w:rFonts w:ascii="Arial" w:hAnsi="Arial" w:cs="Arial"/>
          <w:sz w:val="22"/>
          <w:szCs w:val="22"/>
        </w:rPr>
        <w:t>ΑΡΘΡΟ</w:t>
      </w:r>
      <w:r w:rsidR="00F72366">
        <w:rPr>
          <w:rFonts w:ascii="Arial" w:hAnsi="Arial" w:cs="Arial"/>
          <w:sz w:val="22"/>
          <w:szCs w:val="22"/>
        </w:rPr>
        <w:t xml:space="preserve"> </w:t>
      </w:r>
      <w:r w:rsidRPr="00E2229A">
        <w:rPr>
          <w:rFonts w:ascii="Arial" w:hAnsi="Arial" w:cs="Arial"/>
          <w:sz w:val="22"/>
          <w:szCs w:val="22"/>
        </w:rPr>
        <w:t>4:ΣΥΣΤΗΜΑ</w:t>
      </w:r>
      <w:r w:rsidR="003B735C">
        <w:rPr>
          <w:rFonts w:ascii="Arial" w:hAnsi="Arial" w:cs="Arial"/>
          <w:sz w:val="22"/>
          <w:szCs w:val="22"/>
        </w:rPr>
        <w:t xml:space="preserve"> </w:t>
      </w:r>
      <w:r w:rsidRPr="00E2229A">
        <w:rPr>
          <w:rFonts w:ascii="Arial" w:hAnsi="Arial" w:cs="Arial"/>
          <w:sz w:val="22"/>
          <w:szCs w:val="22"/>
        </w:rPr>
        <w:t>ΔΙΕΞΑΓΩΓΗΣ</w:t>
      </w:r>
      <w:r w:rsidR="002205DA">
        <w:rPr>
          <w:rFonts w:ascii="Arial" w:hAnsi="Arial" w:cs="Arial"/>
          <w:sz w:val="22"/>
          <w:szCs w:val="22"/>
        </w:rPr>
        <w:t xml:space="preserve"> </w:t>
      </w:r>
      <w:r w:rsidRPr="00E2229A">
        <w:rPr>
          <w:rFonts w:ascii="Arial" w:hAnsi="Arial" w:cs="Arial"/>
          <w:sz w:val="22"/>
          <w:szCs w:val="22"/>
        </w:rPr>
        <w:t>ΤΟΥ</w:t>
      </w:r>
      <w:r w:rsidR="002205DA">
        <w:rPr>
          <w:rFonts w:ascii="Arial" w:hAnsi="Arial" w:cs="Arial"/>
          <w:sz w:val="22"/>
          <w:szCs w:val="22"/>
        </w:rPr>
        <w:t xml:space="preserve"> </w:t>
      </w:r>
      <w:r w:rsidRPr="00E2229A">
        <w:rPr>
          <w:rFonts w:ascii="Arial" w:hAnsi="Arial" w:cs="Arial"/>
          <w:spacing w:val="-2"/>
          <w:sz w:val="22"/>
          <w:szCs w:val="22"/>
        </w:rPr>
        <w:t>ΠΡΩΤΑΘΛΗΜΑΤΟΣ</w:t>
      </w:r>
    </w:p>
    <w:p w:rsidR="00F72366" w:rsidRDefault="00F72366" w:rsidP="00F72366">
      <w:pPr>
        <w:pStyle w:val="a3"/>
        <w:spacing w:before="23"/>
        <w:rPr>
          <w:rFonts w:ascii="Arial" w:hAnsi="Arial" w:cs="Arial"/>
        </w:rPr>
      </w:pPr>
      <w:r>
        <w:rPr>
          <w:rFonts w:ascii="Arial" w:hAnsi="Arial" w:cs="Arial"/>
          <w:b/>
        </w:rPr>
        <w:t xml:space="preserve">  </w:t>
      </w:r>
      <w:r w:rsidRPr="00F72366">
        <w:rPr>
          <w:rFonts w:ascii="Arial" w:hAnsi="Arial" w:cs="Arial"/>
        </w:rPr>
        <w:t xml:space="preserve">Ανάλογα των αριθμών των ομάδων που θα συμμετέχουν στο Κύπελλο θα καθορισθεί </w:t>
      </w:r>
      <w:r>
        <w:rPr>
          <w:rFonts w:ascii="Arial" w:hAnsi="Arial" w:cs="Arial"/>
        </w:rPr>
        <w:t xml:space="preserve"> </w:t>
      </w:r>
    </w:p>
    <w:p w:rsidR="00F72366" w:rsidRDefault="00F72366" w:rsidP="00F72366">
      <w:pPr>
        <w:pStyle w:val="a3"/>
        <w:spacing w:before="23"/>
        <w:rPr>
          <w:rFonts w:ascii="Arial" w:hAnsi="Arial" w:cs="Arial"/>
        </w:rPr>
      </w:pPr>
      <w:r>
        <w:rPr>
          <w:rFonts w:ascii="Arial" w:hAnsi="Arial" w:cs="Arial"/>
        </w:rPr>
        <w:t xml:space="preserve">  </w:t>
      </w:r>
      <w:r w:rsidRPr="00F72366">
        <w:rPr>
          <w:rFonts w:ascii="Arial" w:hAnsi="Arial" w:cs="Arial"/>
        </w:rPr>
        <w:t xml:space="preserve">και το σύστημα διεξαγωγής για το οποίο θα ενημερωθείτε με την έκδοση της </w:t>
      </w:r>
      <w:r>
        <w:rPr>
          <w:rFonts w:ascii="Arial" w:hAnsi="Arial" w:cs="Arial"/>
        </w:rPr>
        <w:t xml:space="preserve"> </w:t>
      </w:r>
    </w:p>
    <w:p w:rsidR="00022696" w:rsidRPr="00F72366" w:rsidRDefault="00F72366" w:rsidP="00A368DA">
      <w:pPr>
        <w:pStyle w:val="a3"/>
        <w:spacing w:before="23"/>
        <w:rPr>
          <w:rFonts w:ascii="Arial" w:hAnsi="Arial" w:cs="Arial"/>
        </w:rPr>
      </w:pPr>
      <w:r>
        <w:rPr>
          <w:rFonts w:ascii="Arial" w:hAnsi="Arial" w:cs="Arial"/>
        </w:rPr>
        <w:t xml:space="preserve">  </w:t>
      </w:r>
      <w:r w:rsidR="00DB4822">
        <w:rPr>
          <w:rFonts w:ascii="Arial" w:hAnsi="Arial" w:cs="Arial"/>
        </w:rPr>
        <w:t>συμπληρωματικής προκήρυξης.</w:t>
      </w:r>
    </w:p>
    <w:p w:rsidR="00A368DA" w:rsidRPr="00E2229A" w:rsidRDefault="00A368DA" w:rsidP="00A368DA">
      <w:pPr>
        <w:pStyle w:val="a3"/>
        <w:spacing w:before="24"/>
        <w:rPr>
          <w:rFonts w:ascii="Arial" w:hAnsi="Arial" w:cs="Arial"/>
        </w:rPr>
      </w:pPr>
    </w:p>
    <w:p w:rsidR="00A368DA" w:rsidRPr="00E2229A" w:rsidRDefault="00A368DA" w:rsidP="00A368DA">
      <w:pPr>
        <w:pStyle w:val="Heading1"/>
        <w:rPr>
          <w:rFonts w:ascii="Arial" w:hAnsi="Arial" w:cs="Arial"/>
          <w:sz w:val="22"/>
          <w:szCs w:val="22"/>
          <w:u w:val="none"/>
        </w:rPr>
      </w:pPr>
      <w:r w:rsidRPr="00E2229A">
        <w:rPr>
          <w:rFonts w:ascii="Arial" w:hAnsi="Arial" w:cs="Arial"/>
          <w:sz w:val="22"/>
          <w:szCs w:val="22"/>
        </w:rPr>
        <w:t>AΡΘΡΟ 5:</w:t>
      </w:r>
      <w:r w:rsidR="002205DA">
        <w:rPr>
          <w:rFonts w:ascii="Arial" w:hAnsi="Arial" w:cs="Arial"/>
          <w:sz w:val="22"/>
          <w:szCs w:val="22"/>
        </w:rPr>
        <w:t xml:space="preserve"> </w:t>
      </w:r>
      <w:r w:rsidRPr="00E2229A">
        <w:rPr>
          <w:rFonts w:ascii="Arial" w:hAnsi="Arial" w:cs="Arial"/>
          <w:sz w:val="22"/>
          <w:szCs w:val="22"/>
        </w:rPr>
        <w:t xml:space="preserve">ΓΗΠΕΔΑΑΓΩΝΩΝ </w:t>
      </w:r>
    </w:p>
    <w:p w:rsidR="00A368DA" w:rsidRPr="003B735C" w:rsidRDefault="003B735C" w:rsidP="003B735C">
      <w:pPr>
        <w:pStyle w:val="a3"/>
        <w:spacing w:before="22"/>
        <w:ind w:left="100"/>
        <w:jc w:val="both"/>
        <w:rPr>
          <w:rFonts w:ascii="Arial" w:hAnsi="Arial" w:cs="Arial"/>
        </w:rPr>
      </w:pPr>
      <w:r>
        <w:rPr>
          <w:rFonts w:ascii="Arial" w:hAnsi="Arial" w:cs="Arial"/>
        </w:rPr>
        <w:t>Ισχύει το άρθρο 7 της Γενικής Προκήρυξης Πρωταθλημάτων &amp; Κυπέλλων ΕΟΚ αγωνιστικής περιόδου 2025/2026.</w:t>
      </w:r>
    </w:p>
    <w:p w:rsidR="00A368DA" w:rsidRPr="00E2229A" w:rsidRDefault="00A368DA" w:rsidP="00A368DA">
      <w:pPr>
        <w:pStyle w:val="a3"/>
        <w:spacing w:before="23"/>
        <w:rPr>
          <w:rFonts w:ascii="Arial" w:hAnsi="Arial" w:cs="Arial"/>
          <w:b/>
        </w:rPr>
      </w:pPr>
    </w:p>
    <w:p w:rsidR="00022696" w:rsidRPr="00E2229A" w:rsidRDefault="00022696" w:rsidP="00A368DA">
      <w:pPr>
        <w:pStyle w:val="a3"/>
        <w:spacing w:before="24"/>
        <w:rPr>
          <w:rFonts w:ascii="Arial" w:hAnsi="Arial" w:cs="Arial"/>
          <w:b/>
        </w:rPr>
      </w:pPr>
    </w:p>
    <w:p w:rsidR="00A368DA" w:rsidRPr="00E2229A" w:rsidRDefault="00F72366" w:rsidP="00A368DA">
      <w:pPr>
        <w:pStyle w:val="Heading1"/>
        <w:rPr>
          <w:rFonts w:ascii="Arial" w:hAnsi="Arial" w:cs="Arial"/>
          <w:sz w:val="22"/>
          <w:szCs w:val="22"/>
          <w:u w:val="none"/>
        </w:rPr>
      </w:pPr>
      <w:r>
        <w:rPr>
          <w:rFonts w:ascii="Arial" w:hAnsi="Arial" w:cs="Arial"/>
          <w:sz w:val="22"/>
          <w:szCs w:val="22"/>
        </w:rPr>
        <w:t>ΑΡΘΡΟ6</w:t>
      </w:r>
      <w:r w:rsidR="00A368DA" w:rsidRPr="00E2229A">
        <w:rPr>
          <w:rFonts w:ascii="Arial" w:hAnsi="Arial" w:cs="Arial"/>
          <w:sz w:val="22"/>
          <w:szCs w:val="22"/>
        </w:rPr>
        <w:t xml:space="preserve">:ΑΝΑΒΟΛΗ </w:t>
      </w:r>
      <w:r w:rsidR="00A368DA" w:rsidRPr="00E2229A">
        <w:rPr>
          <w:rFonts w:ascii="Arial" w:hAnsi="Arial" w:cs="Arial"/>
          <w:spacing w:val="-2"/>
          <w:sz w:val="22"/>
          <w:szCs w:val="22"/>
        </w:rPr>
        <w:t>ΑΓΩΝΩΝ</w:t>
      </w:r>
    </w:p>
    <w:p w:rsidR="003B735C" w:rsidRPr="00F84876" w:rsidRDefault="003B735C" w:rsidP="003B735C">
      <w:pPr>
        <w:pStyle w:val="a3"/>
        <w:spacing w:before="23"/>
        <w:jc w:val="both"/>
        <w:rPr>
          <w:rFonts w:ascii="Arial" w:hAnsi="Arial" w:cs="Arial"/>
        </w:rPr>
      </w:pPr>
      <w:r w:rsidRPr="00F84876">
        <w:rPr>
          <w:rFonts w:ascii="Arial" w:hAnsi="Arial" w:cs="Arial"/>
        </w:rPr>
        <w:t>Ισχύει το άρθρο 19 της Γενικής Προκήρυξης Πρωταθλημάτων &amp; Κυπέλλων ΕΟΚ αγωνιστικής περιόδου 2025/2026.</w:t>
      </w:r>
    </w:p>
    <w:p w:rsidR="00A368DA" w:rsidRPr="003B735C" w:rsidRDefault="003B735C" w:rsidP="003B735C">
      <w:pPr>
        <w:pStyle w:val="a3"/>
        <w:spacing w:before="23"/>
        <w:jc w:val="both"/>
        <w:rPr>
          <w:rFonts w:ascii="Arial" w:hAnsi="Arial" w:cs="Arial"/>
        </w:rPr>
      </w:pPr>
      <w:r w:rsidRPr="00F84876">
        <w:rPr>
          <w:rFonts w:ascii="Arial" w:hAnsi="Arial" w:cs="Arial"/>
        </w:rPr>
        <w:t>Απαγορεύεται η αναβολή αγώνα ή η αλλαγή της ημέρας του αγώνα, με την αιτιολογία ότι υπάρχει και άλλος αγώνας του σωματείου οποιουδήποτε τμήματος την ίδια ημέρα ή ώρα ή λόγω κωλύματος του προπονητή της ομάδας ή λόγω σχολικών εκδρομών κλπ. Αιτήσεις αναβολής αγώνων αποκλειστικά και μόνο σύμφωνα με το άρθρο 35 του Γενικού Κανονισμού Οργάνωσης και Διεξαγωγής Διοργανώσεων της ΕΟΚ για να συζητηθούν από την Ε.Π. της Ε.ΚΑ.Σ.Χ. ανδρών θα πρέπει να υποβάλλονται ΜΟΝΟ  ηλεκτρονικά  και ΑΥΣΤΗΡΑ μέχρι ημέρα Δευτέρα για αγώνες που αφορούν την επόμενη αγωνιστική (από Τετάρτη έως Κυριακή).</w:t>
      </w:r>
    </w:p>
    <w:p w:rsidR="00A368DA" w:rsidRPr="00E2229A" w:rsidRDefault="00A368DA" w:rsidP="00A368DA">
      <w:pPr>
        <w:pStyle w:val="a3"/>
        <w:spacing w:before="24"/>
        <w:rPr>
          <w:rFonts w:ascii="Arial" w:hAnsi="Arial" w:cs="Arial"/>
          <w:b/>
        </w:rPr>
      </w:pPr>
    </w:p>
    <w:p w:rsidR="00A368DA" w:rsidRPr="00E2229A" w:rsidRDefault="00F72366" w:rsidP="00A368DA">
      <w:pPr>
        <w:pStyle w:val="Heading1"/>
        <w:rPr>
          <w:rFonts w:ascii="Arial" w:hAnsi="Arial" w:cs="Arial"/>
          <w:sz w:val="22"/>
          <w:szCs w:val="22"/>
          <w:u w:val="none"/>
        </w:rPr>
      </w:pPr>
      <w:r>
        <w:rPr>
          <w:rFonts w:ascii="Arial" w:hAnsi="Arial" w:cs="Arial"/>
          <w:sz w:val="22"/>
          <w:szCs w:val="22"/>
        </w:rPr>
        <w:t>ΑΡΘΡΟ 7</w:t>
      </w:r>
      <w:r w:rsidR="00A368DA" w:rsidRPr="00E2229A">
        <w:rPr>
          <w:rFonts w:ascii="Arial" w:hAnsi="Arial" w:cs="Arial"/>
          <w:sz w:val="22"/>
          <w:szCs w:val="22"/>
        </w:rPr>
        <w:t>:ΕΝΣΤΑΣΕΙΣ -</w:t>
      </w:r>
      <w:r w:rsidR="00A368DA" w:rsidRPr="00E2229A">
        <w:rPr>
          <w:rFonts w:ascii="Arial" w:hAnsi="Arial" w:cs="Arial"/>
          <w:spacing w:val="-2"/>
          <w:sz w:val="22"/>
          <w:szCs w:val="22"/>
        </w:rPr>
        <w:t>ΠΡΟΣΦΥΓΕΣ</w:t>
      </w:r>
    </w:p>
    <w:p w:rsidR="003B735C" w:rsidRDefault="003B735C" w:rsidP="00A368DA">
      <w:pPr>
        <w:pStyle w:val="a3"/>
        <w:spacing w:before="23"/>
        <w:rPr>
          <w:rFonts w:ascii="Arial" w:hAnsi="Arial" w:cs="Arial"/>
        </w:rPr>
      </w:pPr>
    </w:p>
    <w:p w:rsidR="003B735C" w:rsidRPr="00F84876" w:rsidRDefault="003B735C" w:rsidP="003B735C">
      <w:pPr>
        <w:pStyle w:val="a3"/>
        <w:spacing w:before="22"/>
        <w:jc w:val="both"/>
        <w:rPr>
          <w:rFonts w:ascii="Arial" w:hAnsi="Arial" w:cs="Arial"/>
        </w:rPr>
      </w:pPr>
      <w:r w:rsidRPr="00F84876">
        <w:rPr>
          <w:rFonts w:ascii="Arial" w:hAnsi="Arial" w:cs="Arial"/>
        </w:rPr>
        <w:t>Ισχύει το άρθρο 17 της Γενικής Προκήρυξης Πρωταθλημάτων &amp; Κυπέλλων ΕΟΚ περιόδου 2025-2026.</w:t>
      </w:r>
    </w:p>
    <w:p w:rsidR="003B735C" w:rsidRPr="00F84876" w:rsidRDefault="003B735C" w:rsidP="003B735C">
      <w:pPr>
        <w:pStyle w:val="a3"/>
        <w:spacing w:before="22"/>
        <w:jc w:val="both"/>
        <w:rPr>
          <w:rFonts w:ascii="Arial" w:hAnsi="Arial" w:cs="Arial"/>
        </w:rPr>
      </w:pPr>
      <w:r w:rsidRPr="00F84876">
        <w:rPr>
          <w:rFonts w:ascii="Arial" w:hAnsi="Arial" w:cs="Arial"/>
        </w:rPr>
        <w:t>Για την εξέταση υποβληθείσας ένστασης απαιτείται να καταβληθεί μέσα σε 48 ώρες παράβολο 100€ στο ταμείο της Ένωσης</w:t>
      </w:r>
      <w:r w:rsidRPr="00F84876">
        <w:rPr>
          <w:rFonts w:ascii="Arial" w:hAnsi="Arial" w:cs="Arial"/>
          <w:b/>
        </w:rPr>
        <w:t>.</w:t>
      </w:r>
    </w:p>
    <w:p w:rsidR="003B735C" w:rsidRDefault="003B735C" w:rsidP="00A368DA">
      <w:pPr>
        <w:pStyle w:val="a3"/>
        <w:spacing w:before="23"/>
        <w:rPr>
          <w:rFonts w:ascii="Arial" w:hAnsi="Arial" w:cs="Arial"/>
        </w:rPr>
      </w:pPr>
    </w:p>
    <w:p w:rsidR="00A368DA" w:rsidRPr="002205DA" w:rsidRDefault="00A368DA" w:rsidP="00A368DA">
      <w:pPr>
        <w:pStyle w:val="a3"/>
        <w:spacing w:before="24"/>
        <w:rPr>
          <w:rFonts w:ascii="Arial" w:hAnsi="Arial" w:cs="Arial"/>
          <w:b/>
        </w:rPr>
      </w:pPr>
    </w:p>
    <w:p w:rsidR="00A368DA" w:rsidRPr="00E2229A" w:rsidRDefault="00F72366" w:rsidP="00A368DA">
      <w:pPr>
        <w:pStyle w:val="Heading1"/>
        <w:rPr>
          <w:rFonts w:ascii="Arial" w:hAnsi="Arial" w:cs="Arial"/>
          <w:sz w:val="22"/>
          <w:szCs w:val="22"/>
          <w:u w:val="none"/>
        </w:rPr>
      </w:pPr>
      <w:r>
        <w:rPr>
          <w:rFonts w:ascii="Arial" w:hAnsi="Arial" w:cs="Arial"/>
          <w:sz w:val="22"/>
          <w:szCs w:val="22"/>
        </w:rPr>
        <w:t>ΑΡΘΡΟ 8</w:t>
      </w:r>
      <w:r w:rsidR="00A368DA" w:rsidRPr="00E2229A">
        <w:rPr>
          <w:rFonts w:ascii="Arial" w:hAnsi="Arial" w:cs="Arial"/>
          <w:sz w:val="22"/>
          <w:szCs w:val="22"/>
        </w:rPr>
        <w:t xml:space="preserve">:ΠΑΡΑΠΤΩΜΑΤΑ – </w:t>
      </w:r>
      <w:r w:rsidR="00A368DA" w:rsidRPr="00E2229A">
        <w:rPr>
          <w:rFonts w:ascii="Arial" w:hAnsi="Arial" w:cs="Arial"/>
          <w:spacing w:val="-2"/>
          <w:sz w:val="22"/>
          <w:szCs w:val="22"/>
        </w:rPr>
        <w:t>ΚΥΡΩΣΕΙΣ</w:t>
      </w:r>
    </w:p>
    <w:p w:rsidR="003B735C" w:rsidRPr="00F84876" w:rsidRDefault="003B735C" w:rsidP="003B735C">
      <w:pPr>
        <w:pStyle w:val="a3"/>
        <w:spacing w:before="21"/>
        <w:jc w:val="both"/>
        <w:rPr>
          <w:rFonts w:ascii="Arial" w:hAnsi="Arial" w:cs="Arial"/>
        </w:rPr>
      </w:pPr>
      <w:r w:rsidRPr="00F84876">
        <w:rPr>
          <w:rFonts w:ascii="Arial" w:hAnsi="Arial" w:cs="Arial"/>
        </w:rPr>
        <w:t>Τα σωματεία, οι Παράγοντες, οι Αθλητές καθώς και οι Προπονητές/Προπονήτριες υπόκεινται στις κυρώσεις που προβλέπονται από τον ισχύοντα αθλητικό νόμο και τους κανονισμούς της Ε.Ο.Κ.</w:t>
      </w:r>
    </w:p>
    <w:p w:rsidR="003B735C" w:rsidRPr="00F84876" w:rsidRDefault="003B735C" w:rsidP="003B735C">
      <w:pPr>
        <w:pStyle w:val="a3"/>
        <w:spacing w:before="21"/>
        <w:jc w:val="both"/>
        <w:rPr>
          <w:rFonts w:ascii="Arial" w:hAnsi="Arial" w:cs="Arial"/>
        </w:rPr>
      </w:pPr>
      <w:r w:rsidRPr="00F84876">
        <w:rPr>
          <w:rFonts w:ascii="Arial" w:hAnsi="Arial" w:cs="Arial"/>
        </w:rPr>
        <w:t>1. Κάθε Σωματείο υποχρεούται, μέσα στην προβλεπόμενη από την Ειδική Προκήρυξη προθεσμία, να υποβάλει δήλωση συμμετοχής.</w:t>
      </w:r>
    </w:p>
    <w:p w:rsidR="003B735C" w:rsidRPr="00F84876" w:rsidRDefault="003B735C" w:rsidP="003B735C">
      <w:pPr>
        <w:pStyle w:val="a3"/>
        <w:spacing w:before="21"/>
        <w:jc w:val="both"/>
        <w:rPr>
          <w:rFonts w:ascii="Arial" w:hAnsi="Arial" w:cs="Arial"/>
        </w:rPr>
      </w:pPr>
      <w:r w:rsidRPr="00F84876">
        <w:rPr>
          <w:rFonts w:ascii="Arial" w:hAnsi="Arial" w:cs="Arial"/>
        </w:rPr>
        <w:t xml:space="preserve">2. Τα σωματεία, οι αθλητές, οι προπονητές/τριες και παράγοντες υπόκεινται στις κυρώσεις που προβλέπονται από τον ισχύοντα αθλητικό Νόμο, τους Κανονισμούς της ΕΟΚ καθώς και των αναγραφομένων στην Γενική Προκήρυξη Πρωταθλημάτων και </w:t>
      </w:r>
      <w:r w:rsidRPr="00F84876">
        <w:rPr>
          <w:rFonts w:ascii="Arial" w:hAnsi="Arial" w:cs="Arial"/>
        </w:rPr>
        <w:lastRenderedPageBreak/>
        <w:t>Κυπέλλων ΕΟΚ περιόδου 2025/2026.</w:t>
      </w:r>
    </w:p>
    <w:p w:rsidR="003B735C" w:rsidRPr="00F84876" w:rsidRDefault="003B735C" w:rsidP="003B735C">
      <w:pPr>
        <w:pStyle w:val="a3"/>
        <w:spacing w:before="21"/>
        <w:jc w:val="both"/>
        <w:rPr>
          <w:rFonts w:ascii="Arial" w:hAnsi="Arial" w:cs="Arial"/>
        </w:rPr>
      </w:pPr>
      <w:r w:rsidRPr="00F84876">
        <w:rPr>
          <w:rFonts w:ascii="Arial" w:hAnsi="Arial" w:cs="Arial"/>
        </w:rPr>
        <w:t>3. Ομάδα που δεν έχει εκπληρώσει τις οικονομικές της υποχρεώσεις προς την Ένωση των προηγούμενων αγωνιστικών περιόδων, δεν έχει δικαίωμα συμμετοχής στο Πρωτάθλημα αγωνιστικής περιόδου 2025/2026.</w:t>
      </w:r>
    </w:p>
    <w:p w:rsidR="003B735C" w:rsidRPr="00F84876" w:rsidRDefault="003B735C" w:rsidP="003B735C">
      <w:pPr>
        <w:pStyle w:val="a3"/>
        <w:spacing w:before="21"/>
        <w:jc w:val="both"/>
        <w:rPr>
          <w:rFonts w:ascii="Arial" w:hAnsi="Arial" w:cs="Arial"/>
        </w:rPr>
      </w:pPr>
      <w:r w:rsidRPr="00F84876">
        <w:rPr>
          <w:rFonts w:ascii="Arial" w:hAnsi="Arial" w:cs="Arial"/>
        </w:rPr>
        <w:t>4. Ομάδα που συμπληρώνει δύο (2) μηδενισμούς λόγω μη πληρωμής εξόδων του αγώνα αποκλείεται των περαιτέρω αγώνων καταλαμβάνει την τελευταία θέση στον οριστικό βαθμολογικό πίνακα του ομίλου που συμμετείχε,  και θα υφίσταται μείωση ενός (1) βαθμού από τον βαθμολογικό πίνακα του αντίστοιχου Πρωταθλήματος που θα συμμετέχει την αγωνιστική περίοδο 2026/2027.</w:t>
      </w:r>
    </w:p>
    <w:p w:rsidR="003B735C" w:rsidRPr="00F84876" w:rsidRDefault="003B735C" w:rsidP="003B735C">
      <w:pPr>
        <w:pStyle w:val="a3"/>
        <w:spacing w:before="21"/>
        <w:jc w:val="both"/>
        <w:rPr>
          <w:rFonts w:ascii="Arial" w:hAnsi="Arial" w:cs="Arial"/>
        </w:rPr>
      </w:pPr>
      <w:r w:rsidRPr="00F84876">
        <w:rPr>
          <w:rFonts w:ascii="Arial" w:hAnsi="Arial" w:cs="Arial"/>
        </w:rPr>
        <w:t>5. Ομάδα που δεν προσέρχεται σε απονομή μεταλλίων, στην επόμενη αγωνιστική περίοδο τιμωρείται με μείον τρεις (-3) βαθμούς.</w:t>
      </w:r>
    </w:p>
    <w:p w:rsidR="003B735C" w:rsidRPr="00F84876" w:rsidRDefault="003B735C" w:rsidP="003B735C">
      <w:pPr>
        <w:pStyle w:val="a3"/>
        <w:spacing w:before="21"/>
        <w:jc w:val="both"/>
        <w:rPr>
          <w:rFonts w:ascii="Arial" w:hAnsi="Arial" w:cs="Arial"/>
        </w:rPr>
      </w:pPr>
      <w:r w:rsidRPr="00F84876">
        <w:rPr>
          <w:rFonts w:ascii="Arial" w:hAnsi="Arial" w:cs="Arial"/>
        </w:rPr>
        <w:t>6. Σε περίπτωση που αθλητές που καλούνται στην Μικτή Ομάδα της Ε.ΚΑ.Σ.Χ. ή σε κλιμάκια ΕΘΝΙΚΩΝ ομάδων και δεν προσέρχονται στους αγώνες και στις προπονήσεις χωρίς την άδεια της Ένωσης ή αντίστοιχα της Ε.Ο.Κ., υπόκεινται στις κυρώσεις που προβλέπονται από τις σχετικές διατάξεις του Γενικού Κανονισμού Οργάνωσης και Διεξαγωγής Διοργανώσεων της Ε.Ο.Κ.</w:t>
      </w:r>
    </w:p>
    <w:p w:rsidR="003B735C" w:rsidRPr="00F84876" w:rsidRDefault="003B735C" w:rsidP="003B735C">
      <w:pPr>
        <w:pStyle w:val="a3"/>
        <w:spacing w:before="21"/>
        <w:jc w:val="both"/>
        <w:rPr>
          <w:rFonts w:ascii="Arial" w:hAnsi="Arial" w:cs="Arial"/>
        </w:rPr>
      </w:pPr>
      <w:r w:rsidRPr="00F84876">
        <w:rPr>
          <w:rFonts w:ascii="Arial" w:hAnsi="Arial" w:cs="Arial"/>
        </w:rPr>
        <w:t>7. Σε περίπτωση που αθλητές, Παράγοντες, Προπονητές/τριες ή φίλαθλοι Σωματείου του αγώνα, προκαλέσουν υλικές ζημιές στο χώρο του γηπέδου, το υπεύθυνο Σωματείο ΥΠΟΧΕΟΥΤΑΙ να αποκαταστήσει τις προκληθείσες ζημιές. Η καταβολή της δαπάνης γίνεται εντός τριών (3) ημερών από τη λήψη της σχετικής απόφασης του Δ.Σ. της Ε.ΚΑ.Σ.Χ. και σε περίπτωση άρνησης το Σωματείο τιμωρείται με βάσει τις σχετικές διατάξεις του Γενικού Κανονισμού Οργάνωσης και Διεξαγωγής Διοργανώσεων της Ε.Ο.Κ.</w:t>
      </w:r>
    </w:p>
    <w:p w:rsidR="003B735C" w:rsidRPr="00F84876" w:rsidRDefault="003B735C" w:rsidP="003B735C">
      <w:pPr>
        <w:pStyle w:val="a3"/>
        <w:spacing w:before="21"/>
        <w:jc w:val="both"/>
        <w:rPr>
          <w:rFonts w:ascii="Arial" w:hAnsi="Arial" w:cs="Arial"/>
        </w:rPr>
      </w:pPr>
      <w:r w:rsidRPr="00F84876">
        <w:rPr>
          <w:rFonts w:ascii="Arial" w:hAnsi="Arial" w:cs="Arial"/>
        </w:rPr>
        <w:t>8. Ομάδες σωματείων που αγωνίζονται με φανέλες που φέρουν την επωνυμία άλλου Σωματείου θα μηδενίζονται στον συγκεκριμένο αγώνα και θα αφαιρούνται δύο (2) βαθμοί από την τελική βαθμολογία του Πρωταθλήματος που συμμετέχουν.</w:t>
      </w:r>
    </w:p>
    <w:p w:rsidR="003B735C" w:rsidRPr="00F84876" w:rsidRDefault="003B735C" w:rsidP="003B735C">
      <w:pPr>
        <w:pStyle w:val="a3"/>
        <w:spacing w:before="21"/>
        <w:jc w:val="both"/>
        <w:rPr>
          <w:rFonts w:ascii="Arial" w:hAnsi="Arial" w:cs="Arial"/>
        </w:rPr>
      </w:pPr>
      <w:r w:rsidRPr="00F84876">
        <w:rPr>
          <w:rFonts w:ascii="Arial" w:hAnsi="Arial" w:cs="Arial"/>
        </w:rPr>
        <w:t>9. Για διεξαγωγή αγώνα κεκλεισμένων των θυρών εφαρμόζεται το άρθρο 34 του Πειθαρχικού Κανονισμού της ΕΟΚ.</w:t>
      </w:r>
    </w:p>
    <w:p w:rsidR="00A368DA" w:rsidRPr="00E2229A" w:rsidRDefault="00A368DA" w:rsidP="00A368DA">
      <w:pPr>
        <w:pStyle w:val="a3"/>
        <w:spacing w:before="22"/>
        <w:rPr>
          <w:rFonts w:ascii="Arial" w:hAnsi="Arial" w:cs="Arial"/>
          <w:b/>
        </w:rPr>
      </w:pPr>
    </w:p>
    <w:p w:rsidR="00A368DA" w:rsidRPr="00E2229A" w:rsidRDefault="00F72366" w:rsidP="00A368DA">
      <w:pPr>
        <w:pStyle w:val="Heading1"/>
        <w:rPr>
          <w:rFonts w:ascii="Arial" w:hAnsi="Arial" w:cs="Arial"/>
          <w:sz w:val="22"/>
          <w:szCs w:val="22"/>
          <w:u w:val="none"/>
        </w:rPr>
      </w:pPr>
      <w:r>
        <w:rPr>
          <w:rFonts w:ascii="Arial" w:hAnsi="Arial" w:cs="Arial"/>
          <w:sz w:val="22"/>
          <w:szCs w:val="22"/>
        </w:rPr>
        <w:t>ΑΡΘΡΟ 9</w:t>
      </w:r>
      <w:r w:rsidR="00A368DA" w:rsidRPr="00E2229A">
        <w:rPr>
          <w:rFonts w:ascii="Arial" w:hAnsi="Arial" w:cs="Arial"/>
          <w:sz w:val="22"/>
          <w:szCs w:val="22"/>
        </w:rPr>
        <w:t>:ΟΙΚΟΝΟΜΙΚΟΙ</w:t>
      </w:r>
      <w:r w:rsidR="000D1301">
        <w:rPr>
          <w:rFonts w:ascii="Arial" w:hAnsi="Arial" w:cs="Arial"/>
          <w:sz w:val="22"/>
          <w:szCs w:val="22"/>
        </w:rPr>
        <w:t xml:space="preserve"> </w:t>
      </w:r>
      <w:r w:rsidR="00A368DA" w:rsidRPr="00E2229A">
        <w:rPr>
          <w:rFonts w:ascii="Arial" w:hAnsi="Arial" w:cs="Arial"/>
          <w:spacing w:val="-4"/>
          <w:sz w:val="22"/>
          <w:szCs w:val="22"/>
        </w:rPr>
        <w:t>ΟΡΟΙ</w:t>
      </w:r>
    </w:p>
    <w:p w:rsidR="000D1301" w:rsidRPr="003F7A19" w:rsidRDefault="000D1301" w:rsidP="000D1301">
      <w:pPr>
        <w:pStyle w:val="a3"/>
        <w:spacing w:before="1"/>
        <w:rPr>
          <w:rFonts w:ascii="Arial" w:hAnsi="Arial" w:cs="Arial"/>
        </w:rPr>
      </w:pPr>
      <w:r>
        <w:rPr>
          <w:rFonts w:ascii="Arial" w:hAnsi="Arial" w:cs="Arial"/>
        </w:rPr>
        <w:t xml:space="preserve">1. Ισχύει το άρθρο 23 </w:t>
      </w:r>
      <w:r w:rsidRPr="003F7A19">
        <w:rPr>
          <w:rFonts w:ascii="Arial" w:hAnsi="Arial" w:cs="Arial"/>
        </w:rPr>
        <w:t>της Γενικής Προκήρυξης Πρωταθλημάτων &amp; Κυπέλλων ΕΟΚ</w:t>
      </w:r>
    </w:p>
    <w:p w:rsidR="000D1301" w:rsidRPr="003F7A19" w:rsidRDefault="000D1301" w:rsidP="000D1301">
      <w:pPr>
        <w:pStyle w:val="a3"/>
        <w:spacing w:before="1"/>
        <w:rPr>
          <w:rFonts w:ascii="Arial" w:hAnsi="Arial" w:cs="Arial"/>
        </w:rPr>
      </w:pPr>
      <w:r w:rsidRPr="003F7A19">
        <w:rPr>
          <w:rFonts w:ascii="Arial" w:hAnsi="Arial" w:cs="Arial"/>
        </w:rPr>
        <w:t>αγωνιστικής περιόδου 2025/2026.</w:t>
      </w:r>
    </w:p>
    <w:p w:rsidR="000D1301" w:rsidRPr="003F7A19" w:rsidRDefault="000D1301" w:rsidP="000D1301">
      <w:pPr>
        <w:pStyle w:val="a3"/>
        <w:spacing w:before="1"/>
        <w:rPr>
          <w:rFonts w:ascii="Arial" w:hAnsi="Arial" w:cs="Arial"/>
        </w:rPr>
      </w:pPr>
      <w:r w:rsidRPr="00E133DA">
        <w:rPr>
          <w:rFonts w:ascii="Arial" w:hAnsi="Arial" w:cs="Arial"/>
          <w:b/>
        </w:rPr>
        <w:t>2. Κάθε διαγωνιζόμενο σωματείο θα πρέπει να καταβάλει παράβολο συμμετοχής</w:t>
      </w:r>
      <w:r w:rsidR="003B735C" w:rsidRPr="00E133DA">
        <w:rPr>
          <w:rFonts w:ascii="Arial" w:hAnsi="Arial" w:cs="Arial"/>
          <w:b/>
        </w:rPr>
        <w:t xml:space="preserve"> 130,00 ευρώ</w:t>
      </w:r>
      <w:r w:rsidRPr="00E133DA">
        <w:rPr>
          <w:rFonts w:ascii="Arial" w:hAnsi="Arial" w:cs="Arial"/>
          <w:b/>
        </w:rPr>
        <w:t xml:space="preserve">  για να γίνει δεκτή η δήλωση συμμετοχής του στο Πρωτάθλημα</w:t>
      </w:r>
      <w:r w:rsidRPr="003F7A19">
        <w:rPr>
          <w:rFonts w:ascii="Arial" w:hAnsi="Arial" w:cs="Arial"/>
        </w:rPr>
        <w:t>.</w:t>
      </w:r>
    </w:p>
    <w:p w:rsidR="000D1301" w:rsidRPr="003F7A19" w:rsidRDefault="000D1301" w:rsidP="000D1301">
      <w:pPr>
        <w:pStyle w:val="a3"/>
        <w:spacing w:before="1"/>
        <w:rPr>
          <w:rFonts w:ascii="Arial" w:hAnsi="Arial" w:cs="Arial"/>
        </w:rPr>
      </w:pPr>
      <w:r>
        <w:rPr>
          <w:rFonts w:ascii="Arial" w:hAnsi="Arial" w:cs="Arial"/>
        </w:rPr>
        <w:t>3. Τ</w:t>
      </w:r>
      <w:r w:rsidRPr="003F7A19">
        <w:rPr>
          <w:rFonts w:ascii="Arial" w:hAnsi="Arial" w:cs="Arial"/>
        </w:rPr>
        <w:t>α εισιτήρια του αγώνα εκδίδονται και δι</w:t>
      </w:r>
      <w:r>
        <w:rPr>
          <w:rFonts w:ascii="Arial" w:hAnsi="Arial" w:cs="Arial"/>
        </w:rPr>
        <w:t>αχειρίζονται από το γηπεδούχο σωματείο και η τιμή τους δεν μπορεί να υπερβαίνει τα 5 ευρώ.</w:t>
      </w:r>
    </w:p>
    <w:p w:rsidR="000D1301" w:rsidRPr="003F7A19" w:rsidRDefault="000D1301" w:rsidP="000D1301">
      <w:pPr>
        <w:pStyle w:val="a3"/>
        <w:spacing w:before="1"/>
        <w:rPr>
          <w:rFonts w:ascii="Arial" w:hAnsi="Arial" w:cs="Arial"/>
        </w:rPr>
      </w:pPr>
      <w:r w:rsidRPr="003F7A19">
        <w:rPr>
          <w:rFonts w:ascii="Arial" w:hAnsi="Arial" w:cs="Arial"/>
        </w:rPr>
        <w:t xml:space="preserve">4. </w:t>
      </w:r>
      <w:r>
        <w:rPr>
          <w:rFonts w:ascii="Arial" w:hAnsi="Arial" w:cs="Arial"/>
        </w:rPr>
        <w:t>Στους αγώνες θα ορίζονται δύο (2) Διαιτητές, δύο (2</w:t>
      </w:r>
      <w:r w:rsidRPr="003F7A19">
        <w:rPr>
          <w:rFonts w:ascii="Arial" w:hAnsi="Arial" w:cs="Arial"/>
        </w:rPr>
        <w:t>) Κριτές &amp; όταν υπάρχει</w:t>
      </w:r>
    </w:p>
    <w:p w:rsidR="000D1301" w:rsidRPr="003F7A19" w:rsidRDefault="000D1301" w:rsidP="000D1301">
      <w:pPr>
        <w:pStyle w:val="a3"/>
        <w:spacing w:before="1"/>
        <w:rPr>
          <w:rFonts w:ascii="Arial" w:hAnsi="Arial" w:cs="Arial"/>
        </w:rPr>
      </w:pPr>
      <w:r w:rsidRPr="003F7A19">
        <w:rPr>
          <w:rFonts w:ascii="Arial" w:hAnsi="Arial" w:cs="Arial"/>
        </w:rPr>
        <w:t>διαθεσιμότητα Κομισάριος (Technical Delegate).</w:t>
      </w:r>
    </w:p>
    <w:p w:rsidR="000D1301" w:rsidRPr="003F7A19" w:rsidRDefault="000D1301" w:rsidP="000D1301">
      <w:pPr>
        <w:pStyle w:val="a3"/>
        <w:spacing w:before="1"/>
        <w:rPr>
          <w:rFonts w:ascii="Arial" w:hAnsi="Arial" w:cs="Arial"/>
        </w:rPr>
      </w:pPr>
      <w:r>
        <w:rPr>
          <w:rFonts w:ascii="Arial" w:hAnsi="Arial" w:cs="Arial"/>
        </w:rPr>
        <w:t>5</w:t>
      </w:r>
      <w:r w:rsidRPr="003F7A19">
        <w:rPr>
          <w:rFonts w:ascii="Arial" w:hAnsi="Arial" w:cs="Arial"/>
        </w:rPr>
        <w:t>. Οι αποζημιώσεις και τα οδοιπορικά θα καταβάλλονται πριν την έναρξη του αγώνα</w:t>
      </w:r>
    </w:p>
    <w:p w:rsidR="000D1301" w:rsidRPr="003F7A19" w:rsidRDefault="000D1301" w:rsidP="000D1301">
      <w:pPr>
        <w:pStyle w:val="a3"/>
        <w:spacing w:before="1"/>
        <w:rPr>
          <w:rFonts w:ascii="Arial" w:hAnsi="Arial" w:cs="Arial"/>
        </w:rPr>
      </w:pPr>
      <w:r w:rsidRPr="003F7A19">
        <w:rPr>
          <w:rFonts w:ascii="Arial" w:hAnsi="Arial" w:cs="Arial"/>
        </w:rPr>
        <w:t xml:space="preserve">εξημισίας από τα 2 αγωνιζόμενα </w:t>
      </w:r>
      <w:r>
        <w:rPr>
          <w:rFonts w:ascii="Arial" w:hAnsi="Arial" w:cs="Arial"/>
        </w:rPr>
        <w:t>σ</w:t>
      </w:r>
      <w:r w:rsidRPr="003F7A19">
        <w:rPr>
          <w:rFonts w:ascii="Arial" w:hAnsi="Arial" w:cs="Arial"/>
        </w:rPr>
        <w:t>ωματεία.</w:t>
      </w:r>
    </w:p>
    <w:p w:rsidR="000D1301" w:rsidRPr="003F7A19" w:rsidRDefault="000D1301" w:rsidP="000D1301">
      <w:pPr>
        <w:pStyle w:val="a3"/>
        <w:spacing w:before="1"/>
        <w:rPr>
          <w:rFonts w:ascii="Arial" w:hAnsi="Arial" w:cs="Arial"/>
        </w:rPr>
      </w:pPr>
      <w:r>
        <w:rPr>
          <w:rFonts w:ascii="Arial" w:hAnsi="Arial" w:cs="Arial"/>
        </w:rPr>
        <w:t>6</w:t>
      </w:r>
      <w:r w:rsidRPr="003F7A19">
        <w:rPr>
          <w:rFonts w:ascii="Arial" w:hAnsi="Arial" w:cs="Arial"/>
        </w:rPr>
        <w:t xml:space="preserve">. </w:t>
      </w:r>
      <w:r>
        <w:rPr>
          <w:rFonts w:ascii="Arial" w:hAnsi="Arial" w:cs="Arial"/>
        </w:rPr>
        <w:t>Σ</w:t>
      </w:r>
      <w:r w:rsidRPr="003F7A19">
        <w:rPr>
          <w:rFonts w:ascii="Arial" w:hAnsi="Arial" w:cs="Arial"/>
        </w:rPr>
        <w:t>ε περίπτωση ματαίωσης ή διακοπής αγώνα μέχρι την λήξη του Α ́ ημιχρόνου για</w:t>
      </w:r>
    </w:p>
    <w:p w:rsidR="000D1301" w:rsidRPr="003F7A19" w:rsidRDefault="000D1301" w:rsidP="000D1301">
      <w:pPr>
        <w:pStyle w:val="a3"/>
        <w:spacing w:before="1"/>
        <w:rPr>
          <w:rFonts w:ascii="Arial" w:hAnsi="Arial" w:cs="Arial"/>
        </w:rPr>
      </w:pPr>
      <w:r w:rsidRPr="003F7A19">
        <w:rPr>
          <w:rFonts w:ascii="Arial" w:hAnsi="Arial" w:cs="Arial"/>
        </w:rPr>
        <w:t>οποιονδήποτε λόγο, οι αποζημιώσεις των διαιτητών, κριτών και κομισαρίων που</w:t>
      </w:r>
    </w:p>
    <w:p w:rsidR="000D1301" w:rsidRPr="003F7A19" w:rsidRDefault="000D1301" w:rsidP="000D1301">
      <w:pPr>
        <w:pStyle w:val="a3"/>
        <w:spacing w:before="1"/>
        <w:rPr>
          <w:rFonts w:ascii="Arial" w:hAnsi="Arial" w:cs="Arial"/>
        </w:rPr>
      </w:pPr>
      <w:r w:rsidRPr="003F7A19">
        <w:rPr>
          <w:rFonts w:ascii="Arial" w:hAnsi="Arial" w:cs="Arial"/>
        </w:rPr>
        <w:t>έχουν προσέλθει, καταβάλλονται από τα σωματεία στο ήμισυ. Κατά την επανάληψη</w:t>
      </w:r>
    </w:p>
    <w:p w:rsidR="000D1301" w:rsidRPr="003F7A19" w:rsidRDefault="000D1301" w:rsidP="000D1301">
      <w:pPr>
        <w:pStyle w:val="a3"/>
        <w:spacing w:before="1"/>
        <w:rPr>
          <w:rFonts w:ascii="Arial" w:hAnsi="Arial" w:cs="Arial"/>
        </w:rPr>
      </w:pPr>
      <w:r w:rsidRPr="003F7A19">
        <w:rPr>
          <w:rFonts w:ascii="Arial" w:hAnsi="Arial" w:cs="Arial"/>
        </w:rPr>
        <w:t>του αγώνα καταβάλλονται εξ ολοκλήρου.</w:t>
      </w:r>
    </w:p>
    <w:p w:rsidR="000D1301" w:rsidRPr="003F7A19" w:rsidRDefault="000D1301" w:rsidP="000D1301">
      <w:pPr>
        <w:pStyle w:val="a3"/>
        <w:spacing w:before="1"/>
        <w:rPr>
          <w:rFonts w:ascii="Arial" w:hAnsi="Arial" w:cs="Arial"/>
        </w:rPr>
      </w:pPr>
      <w:r>
        <w:rPr>
          <w:rFonts w:ascii="Arial" w:hAnsi="Arial" w:cs="Arial"/>
        </w:rPr>
        <w:t>7</w:t>
      </w:r>
      <w:r w:rsidRPr="003F7A19">
        <w:rPr>
          <w:rFonts w:ascii="Arial" w:hAnsi="Arial" w:cs="Arial"/>
        </w:rPr>
        <w:t xml:space="preserve">. </w:t>
      </w:r>
      <w:r>
        <w:rPr>
          <w:rFonts w:ascii="Arial" w:hAnsi="Arial" w:cs="Arial"/>
        </w:rPr>
        <w:t>Σ</w:t>
      </w:r>
      <w:r w:rsidRPr="003F7A19">
        <w:rPr>
          <w:rFonts w:ascii="Arial" w:hAnsi="Arial" w:cs="Arial"/>
        </w:rPr>
        <w:t>ε περίπτωση διακοπής του αγώνα μετά την έναρξη του Β ́ ημιχρόνου γι</w:t>
      </w:r>
      <w:r>
        <w:rPr>
          <w:rFonts w:ascii="Arial" w:hAnsi="Arial" w:cs="Arial"/>
        </w:rPr>
        <w:t xml:space="preserve">α </w:t>
      </w:r>
      <w:r w:rsidRPr="003F7A19">
        <w:rPr>
          <w:rFonts w:ascii="Arial" w:hAnsi="Arial" w:cs="Arial"/>
        </w:rPr>
        <w:t>οποιονδήποτε λόγο, οι αποζημιώσεις των διαιτητών, κριτών και κομισαρίων που</w:t>
      </w:r>
      <w:r>
        <w:rPr>
          <w:rFonts w:ascii="Arial" w:hAnsi="Arial" w:cs="Arial"/>
        </w:rPr>
        <w:t xml:space="preserve"> </w:t>
      </w:r>
      <w:r w:rsidRPr="003F7A19">
        <w:rPr>
          <w:rFonts w:ascii="Arial" w:hAnsi="Arial" w:cs="Arial"/>
        </w:rPr>
        <w:t>έχουν προσέλθει, καταβάλλονται από τα σωματεία στο ακέραιο και στην</w:t>
      </w:r>
      <w:r>
        <w:rPr>
          <w:rFonts w:ascii="Arial" w:hAnsi="Arial" w:cs="Arial"/>
        </w:rPr>
        <w:t xml:space="preserve"> </w:t>
      </w:r>
      <w:r w:rsidRPr="003F7A19">
        <w:rPr>
          <w:rFonts w:ascii="Arial" w:hAnsi="Arial" w:cs="Arial"/>
        </w:rPr>
        <w:t>επανάληψη του αγώνα καταβάλλεται το ήμισυ.</w:t>
      </w:r>
    </w:p>
    <w:p w:rsidR="000D1301" w:rsidRPr="003F7A19" w:rsidRDefault="000D1301" w:rsidP="000D1301">
      <w:pPr>
        <w:pStyle w:val="a3"/>
        <w:spacing w:before="1"/>
        <w:rPr>
          <w:rFonts w:ascii="Arial" w:hAnsi="Arial" w:cs="Arial"/>
        </w:rPr>
      </w:pPr>
      <w:r>
        <w:rPr>
          <w:rFonts w:ascii="Arial" w:hAnsi="Arial" w:cs="Arial"/>
        </w:rPr>
        <w:t>8</w:t>
      </w:r>
      <w:r w:rsidRPr="003F7A19">
        <w:rPr>
          <w:rFonts w:ascii="Arial" w:hAnsi="Arial" w:cs="Arial"/>
        </w:rPr>
        <w:t xml:space="preserve">. </w:t>
      </w:r>
      <w:r>
        <w:rPr>
          <w:rFonts w:ascii="Arial" w:hAnsi="Arial" w:cs="Arial"/>
        </w:rPr>
        <w:t>Σ</w:t>
      </w:r>
      <w:r w:rsidRPr="003F7A19">
        <w:rPr>
          <w:rFonts w:ascii="Arial" w:hAnsi="Arial" w:cs="Arial"/>
        </w:rPr>
        <w:t>τις παραγράφους 7 &amp; 8 του παρόντος τα οδοιπορικά διαιτητών κριτών και</w:t>
      </w:r>
    </w:p>
    <w:p w:rsidR="000D1301" w:rsidRPr="003F7A19" w:rsidRDefault="005270E6" w:rsidP="000D1301">
      <w:pPr>
        <w:pStyle w:val="a3"/>
        <w:spacing w:before="1"/>
        <w:rPr>
          <w:rFonts w:ascii="Arial" w:hAnsi="Arial" w:cs="Arial"/>
        </w:rPr>
      </w:pPr>
      <w:r>
        <w:rPr>
          <w:rFonts w:ascii="Arial" w:hAnsi="Arial" w:cs="Arial"/>
        </w:rPr>
        <w:t>κομισάρι</w:t>
      </w:r>
      <w:r w:rsidR="000D1301" w:rsidRPr="003F7A19">
        <w:rPr>
          <w:rFonts w:ascii="Arial" w:hAnsi="Arial" w:cs="Arial"/>
        </w:rPr>
        <w:t>ων καταβάλλονται εξ ολοκλήρου.</w:t>
      </w:r>
    </w:p>
    <w:p w:rsidR="000D1301" w:rsidRPr="003F7A19" w:rsidRDefault="000D1301" w:rsidP="000D1301">
      <w:pPr>
        <w:pStyle w:val="a3"/>
        <w:spacing w:before="1"/>
        <w:rPr>
          <w:rFonts w:ascii="Arial" w:hAnsi="Arial" w:cs="Arial"/>
        </w:rPr>
      </w:pPr>
      <w:r>
        <w:rPr>
          <w:rFonts w:ascii="Arial" w:hAnsi="Arial" w:cs="Arial"/>
        </w:rPr>
        <w:t>9</w:t>
      </w:r>
      <w:r w:rsidRPr="003F7A19">
        <w:rPr>
          <w:rFonts w:ascii="Arial" w:hAnsi="Arial" w:cs="Arial"/>
        </w:rPr>
        <w:t xml:space="preserve">. </w:t>
      </w:r>
      <w:r>
        <w:rPr>
          <w:rFonts w:ascii="Arial" w:hAnsi="Arial" w:cs="Arial"/>
        </w:rPr>
        <w:t>Σε περίπτωση που σ</w:t>
      </w:r>
      <w:r w:rsidRPr="003F7A19">
        <w:rPr>
          <w:rFonts w:ascii="Arial" w:hAnsi="Arial" w:cs="Arial"/>
        </w:rPr>
        <w:t>ωματείο δεν καταβάλει το ποσό που του αναλογεί ο αγώνας</w:t>
      </w:r>
    </w:p>
    <w:p w:rsidR="00A368DA" w:rsidRDefault="000D1301" w:rsidP="000D1301">
      <w:pPr>
        <w:widowControl/>
        <w:autoSpaceDE/>
        <w:autoSpaceDN/>
        <w:rPr>
          <w:rFonts w:ascii="Arial" w:hAnsi="Arial" w:cs="Arial"/>
          <w:b/>
        </w:rPr>
      </w:pPr>
      <w:r w:rsidRPr="003F7A19">
        <w:rPr>
          <w:rFonts w:ascii="Arial" w:hAnsi="Arial" w:cs="Arial"/>
        </w:rPr>
        <w:t xml:space="preserve">δεν θα διεξάγεται και θα μηδενίζεται το υπαίτιο </w:t>
      </w:r>
      <w:r>
        <w:rPr>
          <w:rFonts w:ascii="Arial" w:hAnsi="Arial" w:cs="Arial"/>
        </w:rPr>
        <w:t>σ</w:t>
      </w:r>
      <w:r w:rsidRPr="003F7A19">
        <w:rPr>
          <w:rFonts w:ascii="Arial" w:hAnsi="Arial" w:cs="Arial"/>
        </w:rPr>
        <w:t>ωματείο</w:t>
      </w:r>
    </w:p>
    <w:p w:rsidR="000D1301" w:rsidRPr="00E2229A" w:rsidRDefault="000D1301" w:rsidP="00A368DA">
      <w:pPr>
        <w:widowControl/>
        <w:autoSpaceDE/>
        <w:autoSpaceDN/>
        <w:rPr>
          <w:rFonts w:ascii="Arial" w:hAnsi="Arial" w:cs="Arial"/>
          <w:b/>
        </w:rPr>
        <w:sectPr w:rsidR="000D1301" w:rsidRPr="00E2229A">
          <w:pgSz w:w="11910" w:h="16840"/>
          <w:pgMar w:top="1360" w:right="1700" w:bottom="280" w:left="1700" w:header="720" w:footer="720" w:gutter="0"/>
          <w:cols w:space="720"/>
        </w:sectPr>
      </w:pPr>
    </w:p>
    <w:p w:rsidR="00D50FB3" w:rsidRPr="00F84876" w:rsidRDefault="00D50FB3" w:rsidP="00D50FB3">
      <w:pPr>
        <w:pStyle w:val="Heading1"/>
        <w:ind w:left="0"/>
        <w:rPr>
          <w:rFonts w:ascii="Arial" w:hAnsi="Arial" w:cs="Arial"/>
          <w:sz w:val="22"/>
          <w:szCs w:val="22"/>
        </w:rPr>
      </w:pPr>
      <w:r w:rsidRPr="00F84876">
        <w:rPr>
          <w:rFonts w:ascii="Arial" w:hAnsi="Arial" w:cs="Arial"/>
          <w:sz w:val="22"/>
          <w:szCs w:val="22"/>
        </w:rPr>
        <w:lastRenderedPageBreak/>
        <w:t>ΑΡΘΡΟ 1</w:t>
      </w:r>
      <w:r w:rsidR="00F72366">
        <w:rPr>
          <w:rFonts w:ascii="Arial" w:hAnsi="Arial" w:cs="Arial"/>
          <w:sz w:val="22"/>
          <w:szCs w:val="22"/>
        </w:rPr>
        <w:t>0</w:t>
      </w:r>
      <w:r w:rsidRPr="00F84876">
        <w:rPr>
          <w:rFonts w:ascii="Arial" w:hAnsi="Arial" w:cs="Arial"/>
          <w:sz w:val="22"/>
          <w:szCs w:val="22"/>
        </w:rPr>
        <w:t>: ΠΑΡΑΛΛΗΛΗ ΣΥΜΜΕΤΟΧΗ - ΟΜΑΔΕΣ ΝΕΩΝ – ΟΜΑΔΕΣ ΑΝΑΠΤΥΞΙΑΚΟΥ ΧΑΡΑΚΤΗΡΑ</w:t>
      </w:r>
    </w:p>
    <w:p w:rsidR="00D50FB3" w:rsidRPr="00F84876" w:rsidRDefault="00D50FB3" w:rsidP="00D50FB3">
      <w:pPr>
        <w:pStyle w:val="Heading1"/>
        <w:rPr>
          <w:rFonts w:ascii="Arial" w:hAnsi="Arial" w:cs="Arial"/>
          <w:sz w:val="22"/>
          <w:szCs w:val="22"/>
          <w:u w:val="none"/>
        </w:rPr>
      </w:pPr>
    </w:p>
    <w:p w:rsidR="00D50FB3" w:rsidRPr="00F84876" w:rsidRDefault="00D50FB3" w:rsidP="00D50FB3">
      <w:pPr>
        <w:pStyle w:val="a3"/>
        <w:spacing w:before="24"/>
        <w:rPr>
          <w:rFonts w:ascii="Arial" w:hAnsi="Arial" w:cs="Arial"/>
        </w:rPr>
      </w:pPr>
      <w:r w:rsidRPr="00F84876">
        <w:rPr>
          <w:rFonts w:ascii="Arial" w:hAnsi="Arial" w:cs="Arial"/>
        </w:rPr>
        <w:t>Ισχύουν τα άρθρα 11,12 &amp;13 της Γενικής Προκήρυξης Πρωταθλημάτων &amp; Κυπέλλων  ΕΟΚ αγωνιστικής περιόδου 2025/2026.</w:t>
      </w:r>
    </w:p>
    <w:p w:rsidR="00D50FB3" w:rsidRPr="00F84876" w:rsidRDefault="00D50FB3" w:rsidP="00D50FB3">
      <w:pPr>
        <w:pStyle w:val="a3"/>
        <w:spacing w:before="24"/>
        <w:rPr>
          <w:rFonts w:ascii="Arial" w:hAnsi="Arial" w:cs="Arial"/>
          <w:b/>
        </w:rPr>
      </w:pPr>
    </w:p>
    <w:p w:rsidR="00D50FB3" w:rsidRPr="00F84876" w:rsidRDefault="00D50FB3" w:rsidP="00D50FB3">
      <w:pPr>
        <w:pStyle w:val="Heading1"/>
        <w:ind w:left="0"/>
        <w:rPr>
          <w:rFonts w:ascii="Arial" w:hAnsi="Arial" w:cs="Arial"/>
          <w:sz w:val="22"/>
          <w:szCs w:val="22"/>
        </w:rPr>
      </w:pPr>
      <w:r w:rsidRPr="00F84876">
        <w:rPr>
          <w:rFonts w:ascii="Arial" w:hAnsi="Arial" w:cs="Arial"/>
          <w:sz w:val="22"/>
          <w:szCs w:val="22"/>
        </w:rPr>
        <w:t>ΑΡΘΡΟ 1</w:t>
      </w:r>
      <w:r w:rsidR="00F72366">
        <w:rPr>
          <w:rFonts w:ascii="Arial" w:hAnsi="Arial" w:cs="Arial"/>
          <w:sz w:val="22"/>
          <w:szCs w:val="22"/>
        </w:rPr>
        <w:t>1</w:t>
      </w:r>
      <w:r w:rsidRPr="00F84876">
        <w:rPr>
          <w:rFonts w:ascii="Arial" w:hAnsi="Arial" w:cs="Arial"/>
          <w:sz w:val="22"/>
          <w:szCs w:val="22"/>
        </w:rPr>
        <w:t>: ΙΑΤΡΙΚΗ ΚΑΛΥΨΗ ΑΓΩΝΩΝ</w:t>
      </w:r>
    </w:p>
    <w:p w:rsidR="00D50FB3" w:rsidRPr="00F84876" w:rsidRDefault="00D50FB3" w:rsidP="00D50FB3">
      <w:pPr>
        <w:pStyle w:val="Heading1"/>
        <w:ind w:left="0"/>
        <w:rPr>
          <w:rFonts w:ascii="Arial" w:hAnsi="Arial" w:cs="Arial"/>
          <w:sz w:val="22"/>
          <w:szCs w:val="22"/>
        </w:rPr>
      </w:pPr>
    </w:p>
    <w:p w:rsidR="00D50FB3" w:rsidRPr="00F84876" w:rsidRDefault="00D50FB3" w:rsidP="00D50FB3">
      <w:pPr>
        <w:pStyle w:val="Heading1"/>
        <w:ind w:left="0"/>
        <w:jc w:val="both"/>
        <w:rPr>
          <w:rFonts w:ascii="Arial" w:hAnsi="Arial" w:cs="Arial"/>
          <w:b w:val="0"/>
          <w:sz w:val="22"/>
          <w:szCs w:val="22"/>
          <w:u w:val="none"/>
        </w:rPr>
      </w:pPr>
      <w:r w:rsidRPr="00F84876">
        <w:rPr>
          <w:rFonts w:ascii="Arial" w:hAnsi="Arial" w:cs="Arial"/>
          <w:b w:val="0"/>
          <w:sz w:val="22"/>
          <w:szCs w:val="22"/>
          <w:u w:val="none"/>
        </w:rPr>
        <w:t>Ισχύει το άρθρο 24 της Γενικής Προκήρυξης Πρωταθλημάτων &amp; Κυπέλλων ΕΟΚ αγωνιστικής περιόδου 2025/2026. Σε περίπτωση απουσίας η καθυστερημένης άφιξης του υπεύθυνου ιατρικής κάλυψης του αγώνα πέραν των 30 λεπτών το γηπεδούχο σωματείο μηδενίζεται και το αποτέλεσμα κατακυρώνεται υπέρ του αντιπάλου σωματείου με 20-0.</w:t>
      </w:r>
    </w:p>
    <w:p w:rsidR="00D50FB3" w:rsidRDefault="00D50FB3" w:rsidP="00D50FB3">
      <w:pPr>
        <w:pStyle w:val="Heading1"/>
        <w:spacing w:before="76"/>
        <w:ind w:left="0"/>
        <w:rPr>
          <w:rFonts w:ascii="Arial" w:hAnsi="Arial" w:cs="Arial"/>
          <w:sz w:val="22"/>
          <w:szCs w:val="22"/>
        </w:rPr>
      </w:pPr>
    </w:p>
    <w:p w:rsidR="00A368DA" w:rsidRPr="00E2229A" w:rsidRDefault="00F72366" w:rsidP="00A368DA">
      <w:pPr>
        <w:pStyle w:val="Heading1"/>
        <w:spacing w:before="76"/>
        <w:rPr>
          <w:rFonts w:ascii="Arial" w:hAnsi="Arial" w:cs="Arial"/>
          <w:sz w:val="22"/>
          <w:szCs w:val="22"/>
          <w:u w:val="none"/>
        </w:rPr>
      </w:pPr>
      <w:r>
        <w:rPr>
          <w:rFonts w:ascii="Arial" w:hAnsi="Arial" w:cs="Arial"/>
          <w:sz w:val="22"/>
          <w:szCs w:val="22"/>
        </w:rPr>
        <w:t>ΑΡΘΡΟ 12</w:t>
      </w:r>
      <w:r w:rsidR="00A368DA" w:rsidRPr="00E2229A">
        <w:rPr>
          <w:rFonts w:ascii="Arial" w:hAnsi="Arial" w:cs="Arial"/>
          <w:sz w:val="22"/>
          <w:szCs w:val="22"/>
        </w:rPr>
        <w:t>: ΕΠΑΘΛΑ-</w:t>
      </w:r>
      <w:r w:rsidR="00A368DA" w:rsidRPr="00E2229A">
        <w:rPr>
          <w:rFonts w:ascii="Arial" w:hAnsi="Arial" w:cs="Arial"/>
          <w:spacing w:val="-2"/>
          <w:sz w:val="22"/>
          <w:szCs w:val="22"/>
        </w:rPr>
        <w:t>ΒΡΑΒΕΙΑ</w:t>
      </w:r>
    </w:p>
    <w:p w:rsidR="00A368DA" w:rsidRPr="00E2229A" w:rsidRDefault="00E56722" w:rsidP="00A368DA">
      <w:pPr>
        <w:pStyle w:val="a3"/>
        <w:spacing w:before="24"/>
        <w:rPr>
          <w:rFonts w:ascii="Arial" w:hAnsi="Arial" w:cs="Arial"/>
          <w:b/>
        </w:rPr>
      </w:pPr>
      <w:r>
        <w:rPr>
          <w:rFonts w:ascii="Arial" w:hAnsi="Arial" w:cs="Arial"/>
        </w:rPr>
        <w:t>Στην Κυπελλούχο Ομάδα</w:t>
      </w:r>
      <w:r w:rsidR="000D1301" w:rsidRPr="00FC7097">
        <w:rPr>
          <w:rFonts w:ascii="Arial" w:hAnsi="Arial" w:cs="Arial"/>
        </w:rPr>
        <w:t xml:space="preserve"> θα απονεμηθεί ΚΥΠΕΛΛΟ με χρ</w:t>
      </w:r>
      <w:r>
        <w:rPr>
          <w:rFonts w:ascii="Arial" w:hAnsi="Arial" w:cs="Arial"/>
        </w:rPr>
        <w:t>υσό μετάλλιο στους 12 αθλητές καθώς και στους προπονητές τους.</w:t>
      </w:r>
      <w:r>
        <w:rPr>
          <w:rFonts w:ascii="Arial" w:hAnsi="Arial" w:cs="Arial"/>
        </w:rPr>
        <w:br/>
        <w:t xml:space="preserve">Στην </w:t>
      </w:r>
      <w:r w:rsidR="000D1301" w:rsidRPr="00FC7097">
        <w:rPr>
          <w:rFonts w:ascii="Arial" w:hAnsi="Arial" w:cs="Arial"/>
        </w:rPr>
        <w:t xml:space="preserve"> Ομάδα που θα καταλάβει την 2</w:t>
      </w:r>
      <w:r w:rsidR="000D1301" w:rsidRPr="00FC7097">
        <w:rPr>
          <w:rFonts w:ascii="Arial" w:hAnsi="Arial" w:cs="Arial"/>
          <w:vertAlign w:val="superscript"/>
        </w:rPr>
        <w:t>η</w:t>
      </w:r>
      <w:r w:rsidR="000D1301" w:rsidRPr="00FC7097">
        <w:rPr>
          <w:rFonts w:ascii="Arial" w:hAnsi="Arial" w:cs="Arial"/>
        </w:rPr>
        <w:t xml:space="preserve"> θέση σ</w:t>
      </w:r>
      <w:r>
        <w:rPr>
          <w:rFonts w:ascii="Arial" w:hAnsi="Arial" w:cs="Arial"/>
        </w:rPr>
        <w:t xml:space="preserve">τον Τελικό του Κυπέλλου </w:t>
      </w:r>
      <w:r w:rsidR="000D1301" w:rsidRPr="00FC7097">
        <w:rPr>
          <w:rFonts w:ascii="Arial" w:hAnsi="Arial" w:cs="Arial"/>
        </w:rPr>
        <w:t xml:space="preserve"> θ’ απονεμηθούν αργυρά μετάλλια στους 12 αθλητές και στον Προπονητή-τρια </w:t>
      </w:r>
      <w:r w:rsidR="000D1301">
        <w:rPr>
          <w:rFonts w:ascii="Arial" w:hAnsi="Arial" w:cs="Arial"/>
        </w:rPr>
        <w:t>τους</w:t>
      </w:r>
      <w:r w:rsidR="000D1301">
        <w:rPr>
          <w:rFonts w:ascii="Arial" w:hAnsi="Arial" w:cs="Arial"/>
        </w:rPr>
        <w:br/>
      </w:r>
    </w:p>
    <w:p w:rsidR="00A368DA" w:rsidRPr="00E2229A" w:rsidRDefault="00E56722" w:rsidP="00A368DA">
      <w:pPr>
        <w:pStyle w:val="Heading1"/>
        <w:rPr>
          <w:rFonts w:ascii="Arial" w:hAnsi="Arial" w:cs="Arial"/>
          <w:sz w:val="22"/>
          <w:szCs w:val="22"/>
          <w:u w:val="none"/>
        </w:rPr>
      </w:pPr>
      <w:r>
        <w:rPr>
          <w:rFonts w:ascii="Arial" w:hAnsi="Arial" w:cs="Arial"/>
          <w:sz w:val="22"/>
          <w:szCs w:val="22"/>
        </w:rPr>
        <w:t>ΑΡΘΡΟ13</w:t>
      </w:r>
      <w:r w:rsidR="00A368DA" w:rsidRPr="00E2229A">
        <w:rPr>
          <w:rFonts w:ascii="Arial" w:hAnsi="Arial" w:cs="Arial"/>
          <w:sz w:val="22"/>
          <w:szCs w:val="22"/>
        </w:rPr>
        <w:t>:ΜΠΑΛΕΣ</w:t>
      </w:r>
      <w:r w:rsidR="000D1301">
        <w:rPr>
          <w:rFonts w:ascii="Arial" w:hAnsi="Arial" w:cs="Arial"/>
          <w:sz w:val="22"/>
          <w:szCs w:val="22"/>
        </w:rPr>
        <w:t xml:space="preserve"> </w:t>
      </w:r>
      <w:r w:rsidR="00A368DA" w:rsidRPr="00E2229A">
        <w:rPr>
          <w:rFonts w:ascii="Arial" w:hAnsi="Arial" w:cs="Arial"/>
          <w:spacing w:val="-2"/>
          <w:sz w:val="22"/>
          <w:szCs w:val="22"/>
        </w:rPr>
        <w:t>ΑΓΩΝΩΝ</w:t>
      </w:r>
    </w:p>
    <w:p w:rsidR="00D50FB3" w:rsidRPr="00F84876" w:rsidRDefault="00D50FB3" w:rsidP="00D50FB3">
      <w:pPr>
        <w:pStyle w:val="a3"/>
        <w:spacing w:before="22"/>
        <w:jc w:val="both"/>
        <w:rPr>
          <w:rFonts w:ascii="Arial" w:hAnsi="Arial" w:cs="Arial"/>
        </w:rPr>
      </w:pPr>
      <w:r>
        <w:rPr>
          <w:rFonts w:ascii="Arial" w:hAnsi="Arial" w:cs="Arial"/>
        </w:rPr>
        <w:t xml:space="preserve">Σε όλους τους αγώνες </w:t>
      </w:r>
      <w:r w:rsidRPr="00F84876">
        <w:rPr>
          <w:rFonts w:ascii="Arial" w:hAnsi="Arial" w:cs="Arial"/>
        </w:rPr>
        <w:t xml:space="preserve"> Κατηγορίας </w:t>
      </w:r>
      <w:r>
        <w:rPr>
          <w:rFonts w:ascii="Arial" w:hAnsi="Arial" w:cs="Arial"/>
        </w:rPr>
        <w:t xml:space="preserve">Κυπέλλου </w:t>
      </w:r>
      <w:r w:rsidRPr="00F84876">
        <w:rPr>
          <w:rFonts w:ascii="Arial" w:hAnsi="Arial" w:cs="Arial"/>
        </w:rPr>
        <w:t xml:space="preserve">Ανδρών της Ε.ΚΑ.Σ.Χ. αγωνιστικής περιόδου 2025/2026 θα χρησιμοποιηθούν υποχρεωτικά μπάλες MOLTEN No 7 σύμφωνα με το άρθρο 6 της Γενικής Προκήρυξης Πρωταθλημάτων &amp; Κυπέλλων ΕΟΚ. </w:t>
      </w:r>
    </w:p>
    <w:p w:rsidR="00D50FB3" w:rsidRPr="00F84876" w:rsidRDefault="00D50FB3" w:rsidP="00D50FB3">
      <w:pPr>
        <w:pStyle w:val="a3"/>
        <w:spacing w:before="22"/>
        <w:jc w:val="both"/>
        <w:rPr>
          <w:rFonts w:ascii="Arial" w:hAnsi="Arial" w:cs="Arial"/>
        </w:rPr>
      </w:pPr>
      <w:r w:rsidRPr="00F84876">
        <w:rPr>
          <w:rFonts w:ascii="Arial" w:hAnsi="Arial" w:cs="Arial"/>
        </w:rPr>
        <w:t xml:space="preserve">Τα γηπεδούχα σωματεία υποχρεούνται να προμηθεύουν την φιλοξενούμενη ομάδα για της ανάγκες προθέρμανσης των αθλητών της με 3 μπάλες όμοιες με αυτήν που θα χρησιμοποιηθεί στον αγώνα. </w:t>
      </w:r>
    </w:p>
    <w:p w:rsidR="00D50FB3" w:rsidRPr="00F84876" w:rsidRDefault="00D50FB3" w:rsidP="00D50FB3">
      <w:pPr>
        <w:pStyle w:val="a3"/>
        <w:spacing w:before="22"/>
        <w:jc w:val="both"/>
        <w:rPr>
          <w:rFonts w:ascii="Arial" w:hAnsi="Arial" w:cs="Arial"/>
        </w:rPr>
      </w:pPr>
      <w:r w:rsidRPr="00F84876">
        <w:rPr>
          <w:rFonts w:ascii="Arial" w:hAnsi="Arial" w:cs="Arial"/>
        </w:rPr>
        <w:t>Σε περίπτωση παράβασης επιβάλλονται οι παρακάτω ποινές:</w:t>
      </w:r>
    </w:p>
    <w:p w:rsidR="00D50FB3" w:rsidRPr="00F84876" w:rsidRDefault="00D50FB3" w:rsidP="00D50FB3">
      <w:pPr>
        <w:pStyle w:val="a3"/>
        <w:spacing w:before="22"/>
        <w:jc w:val="both"/>
        <w:rPr>
          <w:rFonts w:ascii="Arial" w:hAnsi="Arial" w:cs="Arial"/>
        </w:rPr>
      </w:pPr>
      <w:r w:rsidRPr="00F84876">
        <w:rPr>
          <w:rFonts w:ascii="Arial" w:hAnsi="Arial" w:cs="Arial"/>
        </w:rPr>
        <w:t>1. Στην πρώτη παράβαση πρόστιμο 200€.</w:t>
      </w:r>
    </w:p>
    <w:p w:rsidR="00A368DA" w:rsidRPr="00D50FB3" w:rsidRDefault="00D50FB3" w:rsidP="00D50FB3">
      <w:pPr>
        <w:pStyle w:val="a3"/>
        <w:spacing w:before="22"/>
        <w:jc w:val="both"/>
        <w:rPr>
          <w:rFonts w:ascii="Arial" w:hAnsi="Arial" w:cs="Arial"/>
        </w:rPr>
      </w:pPr>
      <w:r w:rsidRPr="00F84876">
        <w:rPr>
          <w:rFonts w:ascii="Arial" w:hAnsi="Arial" w:cs="Arial"/>
        </w:rPr>
        <w:t>2. Σε κάθε περίπτωση υποτροπής πρόστιμο 400€.</w:t>
      </w:r>
    </w:p>
    <w:p w:rsidR="00D50FB3" w:rsidRPr="00F84876" w:rsidRDefault="00D50FB3" w:rsidP="00D50FB3">
      <w:pPr>
        <w:pStyle w:val="Heading1"/>
        <w:ind w:left="0"/>
        <w:rPr>
          <w:rFonts w:ascii="Arial" w:hAnsi="Arial" w:cs="Arial"/>
          <w:sz w:val="22"/>
          <w:szCs w:val="22"/>
        </w:rPr>
      </w:pPr>
      <w:r>
        <w:rPr>
          <w:rFonts w:ascii="Arial" w:hAnsi="Arial" w:cs="Arial"/>
          <w:sz w:val="22"/>
          <w:szCs w:val="22"/>
        </w:rPr>
        <w:br/>
      </w:r>
      <w:r w:rsidRPr="00F84876">
        <w:rPr>
          <w:rFonts w:ascii="Arial" w:hAnsi="Arial" w:cs="Arial"/>
          <w:sz w:val="22"/>
          <w:szCs w:val="22"/>
        </w:rPr>
        <w:t>Α</w:t>
      </w:r>
      <w:r w:rsidR="00E56722">
        <w:rPr>
          <w:rFonts w:ascii="Arial" w:hAnsi="Arial" w:cs="Arial"/>
          <w:sz w:val="22"/>
          <w:szCs w:val="22"/>
        </w:rPr>
        <w:t>ΡΘΡΟ 14</w:t>
      </w:r>
      <w:r w:rsidRPr="00F84876">
        <w:rPr>
          <w:rFonts w:ascii="Arial" w:hAnsi="Arial" w:cs="Arial"/>
          <w:sz w:val="22"/>
          <w:szCs w:val="22"/>
        </w:rPr>
        <w:t>: ΔΙΑΙΤΗΤΕΣ-ΚΡΙΤΕΣ-ΚΟΜΙΣΑΡΙΟΙ</w:t>
      </w:r>
    </w:p>
    <w:p w:rsidR="00D50FB3" w:rsidRPr="00F84876" w:rsidRDefault="00D50FB3" w:rsidP="00D50FB3">
      <w:pPr>
        <w:pStyle w:val="Heading1"/>
        <w:rPr>
          <w:rFonts w:ascii="Arial" w:hAnsi="Arial" w:cs="Arial"/>
          <w:sz w:val="22"/>
          <w:szCs w:val="22"/>
        </w:rPr>
      </w:pPr>
    </w:p>
    <w:p w:rsidR="00D50FB3" w:rsidRPr="00F84876" w:rsidRDefault="00D50FB3" w:rsidP="00D50FB3">
      <w:pPr>
        <w:pStyle w:val="Heading1"/>
        <w:ind w:left="0"/>
        <w:jc w:val="both"/>
        <w:rPr>
          <w:rFonts w:ascii="Arial" w:hAnsi="Arial" w:cs="Arial"/>
          <w:b w:val="0"/>
          <w:sz w:val="22"/>
          <w:szCs w:val="22"/>
          <w:u w:val="none"/>
        </w:rPr>
      </w:pPr>
      <w:r w:rsidRPr="00F84876">
        <w:rPr>
          <w:rFonts w:ascii="Arial" w:hAnsi="Arial" w:cs="Arial"/>
          <w:b w:val="0"/>
          <w:sz w:val="22"/>
          <w:szCs w:val="22"/>
          <w:u w:val="none"/>
        </w:rPr>
        <w:t>Ισχύει το άρθρο 16 της Γενικής Προκήρυξης Πρωταθλημάτων &amp; Κυπέλλων ΕΟΚ περιόδου 2025-2026.</w:t>
      </w:r>
    </w:p>
    <w:p w:rsidR="00D50FB3" w:rsidRPr="00F84876" w:rsidRDefault="00D50FB3" w:rsidP="00D50FB3">
      <w:pPr>
        <w:pStyle w:val="Heading1"/>
        <w:rPr>
          <w:rFonts w:ascii="Arial" w:hAnsi="Arial" w:cs="Arial"/>
          <w:sz w:val="22"/>
          <w:szCs w:val="22"/>
        </w:rPr>
      </w:pPr>
    </w:p>
    <w:p w:rsidR="00D50FB3" w:rsidRPr="00F84876" w:rsidRDefault="00E56722" w:rsidP="00D50FB3">
      <w:pPr>
        <w:spacing w:after="120" w:line="276" w:lineRule="auto"/>
        <w:ind w:left="720" w:hanging="720"/>
        <w:jc w:val="both"/>
        <w:rPr>
          <w:rFonts w:ascii="Arial" w:hAnsi="Arial" w:cs="Arial"/>
          <w:b/>
          <w:u w:val="single"/>
        </w:rPr>
      </w:pPr>
      <w:r>
        <w:rPr>
          <w:rFonts w:ascii="Arial" w:hAnsi="Arial" w:cs="Arial"/>
          <w:b/>
          <w:u w:val="single"/>
        </w:rPr>
        <w:t>ΑΡΘΡΟ 15</w:t>
      </w:r>
      <w:r w:rsidR="00D50FB3" w:rsidRPr="00F84876">
        <w:rPr>
          <w:rFonts w:ascii="Arial" w:hAnsi="Arial" w:cs="Arial"/>
          <w:b/>
          <w:u w:val="single"/>
        </w:rPr>
        <w:t>: ΠΡΟΠΟΝΗΤΕΣ</w:t>
      </w:r>
    </w:p>
    <w:p w:rsidR="00A368DA" w:rsidRPr="00D50FB3" w:rsidRDefault="00D50FB3" w:rsidP="00D50FB3">
      <w:pPr>
        <w:spacing w:after="120" w:line="276" w:lineRule="auto"/>
        <w:jc w:val="both"/>
        <w:rPr>
          <w:rFonts w:cs="Arial"/>
          <w:u w:val="single"/>
        </w:rPr>
      </w:pPr>
      <w:r w:rsidRPr="00F84876">
        <w:rPr>
          <w:rFonts w:ascii="Arial" w:hAnsi="Arial" w:cs="Arial"/>
          <w:bCs/>
        </w:rPr>
        <w:t xml:space="preserve">Κάθε προπονητής/τρια ομάδας που κάθεται στον πάγκο κατά τη διάρκεια του αγώνα είναι υποχρεωτικό α) να είναι εγγεγραμμένος τόσο στο μητρώο προπονητών της ΕΟΚ όσο και στο μητρώο της Γενικής Γραμματείας Αθλητισμού και, β) να έχει προηγουμένως παρακολουθήσει επιτυχώς τις διαδικτυακές επιμορφωτικές παρουσιάσεις της Ελληνικής Ομοσπονδίας Καλαθοσφαίρισης. Κάθε προπονητής/τρια που έχει ολοκληρώσει επιτυχώς την παρακολούθηση των μαθημάτων θα πιστοποιείται από την ΕΟΚ και θα ενημερώνεται το προφίλ του στο μητρώο προπονητών της ΕΟΚ. Οι προπονητές/τριες θα πρέπει να επιδεικνύουν στην γραμματεία/διαιτητές των αγώνων τη σχετική πιστοποίησή τους προκειμένου να έχουν τη δυνατότητα να καθίσουν στον πάγκο της ομάδας. </w:t>
      </w:r>
    </w:p>
    <w:p w:rsidR="00EB3621" w:rsidRPr="00EB3621" w:rsidRDefault="00E56722" w:rsidP="00EB3621">
      <w:pPr>
        <w:rPr>
          <w:rFonts w:ascii="Arial" w:hAnsi="Arial" w:cs="Arial"/>
          <w:b/>
          <w:bCs/>
          <w:u w:val="single"/>
        </w:rPr>
      </w:pPr>
      <w:r>
        <w:rPr>
          <w:rFonts w:ascii="Arial" w:hAnsi="Arial" w:cs="Arial"/>
          <w:b/>
          <w:bCs/>
          <w:u w:val="single"/>
        </w:rPr>
        <w:t>ΑΡΘΡΟ 16</w:t>
      </w:r>
      <w:r w:rsidR="00EB3621" w:rsidRPr="00EB3621">
        <w:rPr>
          <w:rFonts w:ascii="Arial" w:hAnsi="Arial" w:cs="Arial"/>
          <w:b/>
          <w:bCs/>
          <w:u w:val="single"/>
        </w:rPr>
        <w:t>: AΔΕΙΕΣ ΤΕΛΕΣΗΣ ΑΓΩΝΩΝ</w:t>
      </w:r>
    </w:p>
    <w:p w:rsidR="00D50FB3" w:rsidRPr="00F84876" w:rsidRDefault="00D50FB3" w:rsidP="00D50FB3">
      <w:pPr>
        <w:pStyle w:val="Heading1"/>
        <w:ind w:left="0"/>
        <w:rPr>
          <w:rFonts w:ascii="Arial" w:hAnsi="Arial" w:cs="Arial"/>
          <w:sz w:val="22"/>
          <w:szCs w:val="22"/>
        </w:rPr>
      </w:pPr>
    </w:p>
    <w:p w:rsidR="00D50FB3" w:rsidRPr="00F84876" w:rsidRDefault="00D50FB3" w:rsidP="00D50FB3">
      <w:pPr>
        <w:ind w:left="60"/>
        <w:jc w:val="both"/>
        <w:rPr>
          <w:rFonts w:ascii="Arial" w:hAnsi="Arial" w:cs="Arial"/>
        </w:rPr>
      </w:pPr>
      <w:r w:rsidRPr="00F84876">
        <w:rPr>
          <w:rFonts w:ascii="Arial" w:hAnsi="Arial" w:cs="Arial"/>
          <w:bCs/>
        </w:rPr>
        <w:t xml:space="preserve">Η ΑΔΕΙΑ ΔΙΕΞΑΓΩΓΗΣ ΤΩΝ ΑΓΩΝΩΝ, χορηγείται, εφόσον η αθλητική εγκατάσταση  διαθέτει άδεια λειτουργίας, από την Προϊσταμένη της Διεύθυνσης Κοινωνικής Μέριμνας, τμήμα Κοινων. Αλληλεγγύης Περιφερειακής Ενότητας Χαλκιδικής. </w:t>
      </w:r>
      <w:r>
        <w:rPr>
          <w:rFonts w:ascii="Arial" w:hAnsi="Arial" w:cs="Arial"/>
          <w:bCs/>
        </w:rPr>
        <w:br/>
      </w:r>
      <w:r>
        <w:rPr>
          <w:rFonts w:ascii="Arial" w:hAnsi="Arial" w:cs="Arial"/>
          <w:bCs/>
        </w:rPr>
        <w:br/>
      </w:r>
      <w:r>
        <w:rPr>
          <w:rFonts w:ascii="Arial" w:hAnsi="Arial" w:cs="Arial"/>
          <w:bCs/>
        </w:rPr>
        <w:br/>
      </w:r>
      <w:r>
        <w:rPr>
          <w:rFonts w:ascii="Arial" w:hAnsi="Arial" w:cs="Arial"/>
          <w:bCs/>
        </w:rPr>
        <w:br/>
      </w:r>
      <w:r w:rsidRPr="00F84876">
        <w:rPr>
          <w:rFonts w:ascii="Arial" w:hAnsi="Arial" w:cs="Arial"/>
        </w:rPr>
        <w:lastRenderedPageBreak/>
        <w:t>Θα πρέπει ΥΠΟΧΡΕΩΤΙΚΑ τα Σωματεία (στα οποία έχουν παραχωρηθεί τα γήπεδα ως έδρα) να πάρουν άδεια διεξαγωγής των συναντήσεων σύμφωνα με το πρόγραμμα που έχει καταρτισθεί. Ειδάλλως, δεν μπορεί να πραγματοποιηθεί αγώνας και θεωρείτε        αντικανονικό το γήπεδο. Αντικανονικό γήπεδο θεωρείται μηδενισμός της γηπεδούχο</w:t>
      </w:r>
      <w:r>
        <w:rPr>
          <w:rFonts w:ascii="Arial" w:hAnsi="Arial" w:cs="Arial"/>
        </w:rPr>
        <w:t>υ</w:t>
      </w:r>
      <w:r w:rsidRPr="00F84876">
        <w:rPr>
          <w:rFonts w:ascii="Arial" w:hAnsi="Arial" w:cs="Arial"/>
        </w:rPr>
        <w:t xml:space="preserve"> ομάδας.</w:t>
      </w:r>
    </w:p>
    <w:p w:rsidR="00EB3621" w:rsidRPr="00D50FB3" w:rsidRDefault="00D50FB3" w:rsidP="00D50FB3">
      <w:pPr>
        <w:ind w:left="60"/>
        <w:jc w:val="both"/>
        <w:rPr>
          <w:rFonts w:ascii="Arial" w:hAnsi="Arial" w:cs="Arial"/>
          <w:bCs/>
        </w:rPr>
      </w:pPr>
      <w:r w:rsidRPr="00F84876">
        <w:rPr>
          <w:rFonts w:ascii="Arial" w:hAnsi="Arial" w:cs="Arial"/>
          <w:snapToGrid w:val="0"/>
        </w:rPr>
        <w:t>Υπεύθυνοι  για  τον  έλεγχο  είναι  οι  διαιτητές  του  αγώνα  και ο  κομισάριος αν έχει οριστεί.</w:t>
      </w:r>
      <w:r w:rsidR="00EB3621" w:rsidRPr="00EB3621">
        <w:rPr>
          <w:rFonts w:ascii="Arial" w:hAnsi="Arial" w:cs="Arial"/>
          <w:snapToGrid w:val="0"/>
        </w:rPr>
        <w:t xml:space="preserve"> </w:t>
      </w:r>
    </w:p>
    <w:p w:rsidR="00EB3621" w:rsidRPr="00E2229A" w:rsidRDefault="00EB3621" w:rsidP="00A368DA">
      <w:pPr>
        <w:pStyle w:val="a3"/>
        <w:spacing w:before="21"/>
        <w:rPr>
          <w:rFonts w:ascii="Arial" w:hAnsi="Arial" w:cs="Arial"/>
          <w:b/>
        </w:rPr>
      </w:pPr>
    </w:p>
    <w:p w:rsidR="00A368DA" w:rsidRPr="00377BE1" w:rsidRDefault="00E56722" w:rsidP="00A368DA">
      <w:pPr>
        <w:ind w:left="100"/>
        <w:rPr>
          <w:rFonts w:ascii="Arial" w:hAnsi="Arial" w:cs="Arial"/>
          <w:b/>
          <w:u w:val="single"/>
        </w:rPr>
      </w:pPr>
      <w:r>
        <w:rPr>
          <w:rFonts w:ascii="Arial" w:hAnsi="Arial" w:cs="Arial"/>
          <w:b/>
          <w:spacing w:val="-2"/>
          <w:u w:val="single"/>
        </w:rPr>
        <w:t>ΑΡΘΡΟ 17</w:t>
      </w:r>
      <w:r w:rsidR="000D1301" w:rsidRPr="00377BE1">
        <w:rPr>
          <w:rFonts w:ascii="Arial" w:hAnsi="Arial" w:cs="Arial"/>
          <w:b/>
          <w:spacing w:val="-2"/>
          <w:u w:val="single"/>
        </w:rPr>
        <w:t>: ΓΕΝΙΚΕΣ ΔΙΑΤΑΞΕΙΣ</w:t>
      </w:r>
    </w:p>
    <w:p w:rsidR="00E56722" w:rsidRDefault="00E56722" w:rsidP="00377BE1">
      <w:pPr>
        <w:pStyle w:val="a3"/>
        <w:rPr>
          <w:rFonts w:ascii="Arial" w:hAnsi="Arial" w:cs="Arial"/>
        </w:rPr>
      </w:pPr>
    </w:p>
    <w:p w:rsidR="00377BE1" w:rsidRPr="00377BE1" w:rsidRDefault="00E56722" w:rsidP="00377BE1">
      <w:pPr>
        <w:pStyle w:val="a3"/>
        <w:rPr>
          <w:rFonts w:ascii="Arial" w:hAnsi="Arial" w:cs="Arial"/>
        </w:rPr>
      </w:pPr>
      <w:r>
        <w:rPr>
          <w:rFonts w:ascii="Arial" w:hAnsi="Arial" w:cs="Arial"/>
        </w:rPr>
        <w:t xml:space="preserve">  </w:t>
      </w:r>
      <w:r w:rsidR="00377BE1" w:rsidRPr="00377BE1">
        <w:rPr>
          <w:rFonts w:ascii="Arial" w:hAnsi="Arial" w:cs="Arial"/>
        </w:rPr>
        <w:t>Ισχύει το άρθρο 29 της Γενικής Προκήρυξης Πρωταθλημάτων &amp; Κυπέλλων ΕΟΚ</w:t>
      </w:r>
    </w:p>
    <w:p w:rsidR="00377BE1" w:rsidRPr="00377BE1" w:rsidRDefault="00E56722" w:rsidP="00377BE1">
      <w:pPr>
        <w:pStyle w:val="a3"/>
        <w:rPr>
          <w:rFonts w:ascii="Arial" w:hAnsi="Arial" w:cs="Arial"/>
        </w:rPr>
      </w:pPr>
      <w:r>
        <w:rPr>
          <w:rFonts w:ascii="Arial" w:hAnsi="Arial" w:cs="Arial"/>
        </w:rPr>
        <w:t xml:space="preserve">  </w:t>
      </w:r>
      <w:r w:rsidR="00377BE1" w:rsidRPr="00377BE1">
        <w:rPr>
          <w:rFonts w:ascii="Arial" w:hAnsi="Arial" w:cs="Arial"/>
        </w:rPr>
        <w:t>αγωνιστικής περιόδου 2025/2026</w:t>
      </w:r>
    </w:p>
    <w:p w:rsidR="00A368DA" w:rsidRPr="00E2229A" w:rsidRDefault="00A368DA" w:rsidP="00A368DA">
      <w:pPr>
        <w:pStyle w:val="a3"/>
        <w:rPr>
          <w:rFonts w:ascii="Arial" w:hAnsi="Arial" w:cs="Arial"/>
        </w:rPr>
      </w:pPr>
    </w:p>
    <w:p w:rsidR="00A368DA" w:rsidRPr="00E2229A" w:rsidRDefault="00A368DA" w:rsidP="00A368DA">
      <w:pPr>
        <w:pStyle w:val="a3"/>
        <w:spacing w:before="1"/>
        <w:rPr>
          <w:rFonts w:ascii="Arial" w:hAnsi="Arial" w:cs="Arial"/>
        </w:rPr>
      </w:pPr>
    </w:p>
    <w:p w:rsidR="00A368DA" w:rsidRPr="00E2229A" w:rsidRDefault="00377BE1" w:rsidP="00A368DA">
      <w:pPr>
        <w:pStyle w:val="a3"/>
        <w:ind w:left="100"/>
        <w:rPr>
          <w:rFonts w:ascii="Arial" w:hAnsi="Arial" w:cs="Arial"/>
        </w:rPr>
      </w:pPr>
      <w:r>
        <w:rPr>
          <w:rFonts w:ascii="Arial" w:hAnsi="Arial" w:cs="Arial"/>
        </w:rPr>
        <w:t xml:space="preserve">                                </w:t>
      </w:r>
      <w:r w:rsidR="00E56722">
        <w:rPr>
          <w:rFonts w:ascii="Arial" w:hAnsi="Arial" w:cs="Arial"/>
        </w:rPr>
        <w:t xml:space="preserve">      </w:t>
      </w:r>
      <w:r>
        <w:rPr>
          <w:rFonts w:ascii="Arial" w:hAnsi="Arial" w:cs="Arial"/>
        </w:rPr>
        <w:t xml:space="preserve"> </w:t>
      </w:r>
      <w:r w:rsidR="00A368DA" w:rsidRPr="00E2229A">
        <w:rPr>
          <w:rFonts w:ascii="Arial" w:hAnsi="Arial" w:cs="Arial"/>
        </w:rPr>
        <w:t>Για</w:t>
      </w:r>
      <w:r w:rsidR="008233EF" w:rsidRPr="00E2229A">
        <w:rPr>
          <w:rFonts w:ascii="Arial" w:hAnsi="Arial" w:cs="Arial"/>
        </w:rPr>
        <w:t xml:space="preserve"> </w:t>
      </w:r>
      <w:r w:rsidR="00A368DA" w:rsidRPr="00E2229A">
        <w:rPr>
          <w:rFonts w:ascii="Arial" w:hAnsi="Arial" w:cs="Arial"/>
        </w:rPr>
        <w:t>το</w:t>
      </w:r>
      <w:r w:rsidR="008233EF" w:rsidRPr="00E2229A">
        <w:rPr>
          <w:rFonts w:ascii="Arial" w:hAnsi="Arial" w:cs="Arial"/>
        </w:rPr>
        <w:t xml:space="preserve"> </w:t>
      </w:r>
      <w:r w:rsidR="00A368DA" w:rsidRPr="00E2229A">
        <w:rPr>
          <w:rFonts w:ascii="Arial" w:hAnsi="Arial" w:cs="Arial"/>
        </w:rPr>
        <w:t>Δ.Σ.</w:t>
      </w:r>
      <w:r w:rsidR="008233EF" w:rsidRPr="00E2229A">
        <w:rPr>
          <w:rFonts w:ascii="Arial" w:hAnsi="Arial" w:cs="Arial"/>
        </w:rPr>
        <w:t xml:space="preserve"> </w:t>
      </w:r>
      <w:r w:rsidR="00A368DA" w:rsidRPr="00E2229A">
        <w:rPr>
          <w:rFonts w:ascii="Arial" w:hAnsi="Arial" w:cs="Arial"/>
        </w:rPr>
        <w:t>της</w:t>
      </w:r>
      <w:r w:rsidR="00A368DA" w:rsidRPr="00E2229A">
        <w:rPr>
          <w:rFonts w:ascii="Arial" w:hAnsi="Arial" w:cs="Arial"/>
          <w:spacing w:val="-2"/>
        </w:rPr>
        <w:t xml:space="preserve"> Ε.ΚΑ.Σ.Χ.</w:t>
      </w:r>
    </w:p>
    <w:p w:rsidR="00A368DA" w:rsidRDefault="00A368DA" w:rsidP="00A368DA">
      <w:pPr>
        <w:widowControl/>
        <w:autoSpaceDE/>
        <w:autoSpaceDN/>
        <w:rPr>
          <w:rFonts w:ascii="Arial" w:hAnsi="Arial" w:cs="Arial"/>
        </w:rPr>
      </w:pPr>
    </w:p>
    <w:p w:rsidR="00E56722" w:rsidRDefault="00E56722" w:rsidP="00A368DA">
      <w:pPr>
        <w:widowControl/>
        <w:autoSpaceDE/>
        <w:autoSpaceDN/>
        <w:rPr>
          <w:rFonts w:ascii="Arial" w:hAnsi="Arial" w:cs="Arial"/>
        </w:rPr>
      </w:pPr>
    </w:p>
    <w:p w:rsidR="00E56722" w:rsidRDefault="00E56722" w:rsidP="00A368DA">
      <w:pPr>
        <w:widowControl/>
        <w:autoSpaceDE/>
        <w:autoSpaceDN/>
        <w:rPr>
          <w:rFonts w:ascii="Arial" w:hAnsi="Arial" w:cs="Arial"/>
        </w:rPr>
      </w:pPr>
    </w:p>
    <w:p w:rsidR="00E56722" w:rsidRPr="00E2229A" w:rsidRDefault="00E56722" w:rsidP="00A368DA">
      <w:pPr>
        <w:widowControl/>
        <w:autoSpaceDE/>
        <w:autoSpaceDN/>
        <w:rPr>
          <w:rFonts w:ascii="Arial" w:hAnsi="Arial" w:cs="Arial"/>
        </w:rPr>
        <w:sectPr w:rsidR="00E56722" w:rsidRPr="00E2229A">
          <w:pgSz w:w="11910" w:h="16840"/>
          <w:pgMar w:top="1620" w:right="1700" w:bottom="280" w:left="1700" w:header="720" w:footer="720" w:gutter="0"/>
          <w:cols w:space="720"/>
        </w:sectPr>
      </w:pPr>
      <w:r>
        <w:rPr>
          <w:rFonts w:ascii="Arial" w:hAnsi="Arial" w:cs="Arial"/>
        </w:rPr>
        <w:t xml:space="preserve">                    </w:t>
      </w:r>
      <w:r>
        <w:rPr>
          <w:rFonts w:ascii="Arial" w:hAnsi="Arial" w:cs="Arial"/>
          <w:noProof/>
          <w:lang w:eastAsia="el-GR"/>
        </w:rPr>
        <w:drawing>
          <wp:inline distT="0" distB="0" distL="0" distR="0">
            <wp:extent cx="4848225" cy="1628775"/>
            <wp:effectExtent l="19050" t="0" r="9525" b="0"/>
            <wp:docPr id="1" name="Εικόνα 1" descr="C:\Users\User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ypografes.jpg"/>
                    <pic:cNvPicPr>
                      <a:picLocks noChangeAspect="1" noChangeArrowheads="1"/>
                    </pic:cNvPicPr>
                  </pic:nvPicPr>
                  <pic:blipFill>
                    <a:blip r:embed="rId5" cstate="print"/>
                    <a:srcRect/>
                    <a:stretch>
                      <a:fillRect/>
                    </a:stretch>
                  </pic:blipFill>
                  <pic:spPr bwMode="auto">
                    <a:xfrm>
                      <a:off x="0" y="0"/>
                      <a:ext cx="4848225" cy="1628775"/>
                    </a:xfrm>
                    <a:prstGeom prst="rect">
                      <a:avLst/>
                    </a:prstGeom>
                    <a:noFill/>
                    <a:ln w="9525">
                      <a:noFill/>
                      <a:miter lim="800000"/>
                      <a:headEnd/>
                      <a:tailEnd/>
                    </a:ln>
                  </pic:spPr>
                </pic:pic>
              </a:graphicData>
            </a:graphic>
          </wp:inline>
        </w:drawing>
      </w:r>
    </w:p>
    <w:p w:rsidR="00E33162" w:rsidRPr="00E2229A" w:rsidRDefault="00E33162">
      <w:pPr>
        <w:rPr>
          <w:rFonts w:ascii="Arial" w:hAnsi="Arial" w:cs="Arial"/>
        </w:rPr>
      </w:pPr>
    </w:p>
    <w:sectPr w:rsidR="00E33162" w:rsidRPr="00E2229A" w:rsidSect="00E331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F3B5B"/>
    <w:multiLevelType w:val="hybridMultilevel"/>
    <w:tmpl w:val="8DF2E82E"/>
    <w:lvl w:ilvl="0" w:tplc="B75602AE">
      <w:numFmt w:val="bullet"/>
      <w:lvlText w:val=""/>
      <w:lvlJc w:val="left"/>
      <w:pPr>
        <w:ind w:left="820" w:hanging="360"/>
      </w:pPr>
      <w:rPr>
        <w:rFonts w:ascii="Symbol" w:eastAsia="Symbol" w:hAnsi="Symbol" w:cs="Symbol" w:hint="default"/>
        <w:b w:val="0"/>
        <w:bCs w:val="0"/>
        <w:i w:val="0"/>
        <w:iCs w:val="0"/>
        <w:spacing w:val="0"/>
        <w:w w:val="100"/>
        <w:sz w:val="22"/>
        <w:szCs w:val="22"/>
        <w:lang w:val="el-GR" w:eastAsia="en-US" w:bidi="ar-SA"/>
      </w:rPr>
    </w:lvl>
    <w:lvl w:ilvl="1" w:tplc="4394EF6E">
      <w:numFmt w:val="bullet"/>
      <w:lvlText w:val="•"/>
      <w:lvlJc w:val="left"/>
      <w:pPr>
        <w:ind w:left="1588" w:hanging="360"/>
      </w:pPr>
      <w:rPr>
        <w:lang w:val="el-GR" w:eastAsia="en-US" w:bidi="ar-SA"/>
      </w:rPr>
    </w:lvl>
    <w:lvl w:ilvl="2" w:tplc="0CB020DC">
      <w:numFmt w:val="bullet"/>
      <w:lvlText w:val="•"/>
      <w:lvlJc w:val="left"/>
      <w:pPr>
        <w:ind w:left="2357" w:hanging="360"/>
      </w:pPr>
      <w:rPr>
        <w:lang w:val="el-GR" w:eastAsia="en-US" w:bidi="ar-SA"/>
      </w:rPr>
    </w:lvl>
    <w:lvl w:ilvl="3" w:tplc="0526CAC4">
      <w:numFmt w:val="bullet"/>
      <w:lvlText w:val="•"/>
      <w:lvlJc w:val="left"/>
      <w:pPr>
        <w:ind w:left="3125" w:hanging="360"/>
      </w:pPr>
      <w:rPr>
        <w:lang w:val="el-GR" w:eastAsia="en-US" w:bidi="ar-SA"/>
      </w:rPr>
    </w:lvl>
    <w:lvl w:ilvl="4" w:tplc="413043DE">
      <w:numFmt w:val="bullet"/>
      <w:lvlText w:val="•"/>
      <w:lvlJc w:val="left"/>
      <w:pPr>
        <w:ind w:left="3894" w:hanging="360"/>
      </w:pPr>
      <w:rPr>
        <w:lang w:val="el-GR" w:eastAsia="en-US" w:bidi="ar-SA"/>
      </w:rPr>
    </w:lvl>
    <w:lvl w:ilvl="5" w:tplc="04CC5C8A">
      <w:numFmt w:val="bullet"/>
      <w:lvlText w:val="•"/>
      <w:lvlJc w:val="left"/>
      <w:pPr>
        <w:ind w:left="4663" w:hanging="360"/>
      </w:pPr>
      <w:rPr>
        <w:lang w:val="el-GR" w:eastAsia="en-US" w:bidi="ar-SA"/>
      </w:rPr>
    </w:lvl>
    <w:lvl w:ilvl="6" w:tplc="AEC2C6E8">
      <w:numFmt w:val="bullet"/>
      <w:lvlText w:val="•"/>
      <w:lvlJc w:val="left"/>
      <w:pPr>
        <w:ind w:left="5431" w:hanging="360"/>
      </w:pPr>
      <w:rPr>
        <w:lang w:val="el-GR" w:eastAsia="en-US" w:bidi="ar-SA"/>
      </w:rPr>
    </w:lvl>
    <w:lvl w:ilvl="7" w:tplc="35BCD20C">
      <w:numFmt w:val="bullet"/>
      <w:lvlText w:val="•"/>
      <w:lvlJc w:val="left"/>
      <w:pPr>
        <w:ind w:left="6200" w:hanging="360"/>
      </w:pPr>
      <w:rPr>
        <w:lang w:val="el-GR" w:eastAsia="en-US" w:bidi="ar-SA"/>
      </w:rPr>
    </w:lvl>
    <w:lvl w:ilvl="8" w:tplc="A184F088">
      <w:numFmt w:val="bullet"/>
      <w:lvlText w:val="•"/>
      <w:lvlJc w:val="left"/>
      <w:pPr>
        <w:ind w:left="6969" w:hanging="360"/>
      </w:pPr>
      <w:rPr>
        <w:lang w:val="el-GR" w:eastAsia="en-US" w:bidi="ar-SA"/>
      </w:rPr>
    </w:lvl>
  </w:abstractNum>
  <w:abstractNum w:abstractNumId="1">
    <w:nsid w:val="59590780"/>
    <w:multiLevelType w:val="hybridMultilevel"/>
    <w:tmpl w:val="92C4021A"/>
    <w:lvl w:ilvl="0" w:tplc="E7008D26">
      <w:start w:val="1"/>
      <w:numFmt w:val="decimal"/>
      <w:lvlText w:val="%1."/>
      <w:lvlJc w:val="left"/>
      <w:pPr>
        <w:ind w:left="100" w:hanging="232"/>
      </w:pPr>
      <w:rPr>
        <w:rFonts w:ascii="Times New Roman" w:eastAsia="Times New Roman" w:hAnsi="Times New Roman" w:cs="Times New Roman" w:hint="default"/>
        <w:b w:val="0"/>
        <w:bCs w:val="0"/>
        <w:i w:val="0"/>
        <w:iCs w:val="0"/>
        <w:spacing w:val="0"/>
        <w:w w:val="100"/>
        <w:sz w:val="22"/>
        <w:szCs w:val="22"/>
        <w:lang w:val="el-GR" w:eastAsia="en-US" w:bidi="ar-SA"/>
      </w:rPr>
    </w:lvl>
    <w:lvl w:ilvl="1" w:tplc="4BC42520">
      <w:numFmt w:val="bullet"/>
      <w:lvlText w:val="•"/>
      <w:lvlJc w:val="left"/>
      <w:pPr>
        <w:ind w:left="940" w:hanging="232"/>
      </w:pPr>
      <w:rPr>
        <w:lang w:val="el-GR" w:eastAsia="en-US" w:bidi="ar-SA"/>
      </w:rPr>
    </w:lvl>
    <w:lvl w:ilvl="2" w:tplc="AB101E90">
      <w:numFmt w:val="bullet"/>
      <w:lvlText w:val="•"/>
      <w:lvlJc w:val="left"/>
      <w:pPr>
        <w:ind w:left="1781" w:hanging="232"/>
      </w:pPr>
      <w:rPr>
        <w:lang w:val="el-GR" w:eastAsia="en-US" w:bidi="ar-SA"/>
      </w:rPr>
    </w:lvl>
    <w:lvl w:ilvl="3" w:tplc="E79022E2">
      <w:numFmt w:val="bullet"/>
      <w:lvlText w:val="•"/>
      <w:lvlJc w:val="left"/>
      <w:pPr>
        <w:ind w:left="2621" w:hanging="232"/>
      </w:pPr>
      <w:rPr>
        <w:lang w:val="el-GR" w:eastAsia="en-US" w:bidi="ar-SA"/>
      </w:rPr>
    </w:lvl>
    <w:lvl w:ilvl="4" w:tplc="9C2E04BC">
      <w:numFmt w:val="bullet"/>
      <w:lvlText w:val="•"/>
      <w:lvlJc w:val="left"/>
      <w:pPr>
        <w:ind w:left="3462" w:hanging="232"/>
      </w:pPr>
      <w:rPr>
        <w:lang w:val="el-GR" w:eastAsia="en-US" w:bidi="ar-SA"/>
      </w:rPr>
    </w:lvl>
    <w:lvl w:ilvl="5" w:tplc="0EF8ADEA">
      <w:numFmt w:val="bullet"/>
      <w:lvlText w:val="•"/>
      <w:lvlJc w:val="left"/>
      <w:pPr>
        <w:ind w:left="4303" w:hanging="232"/>
      </w:pPr>
      <w:rPr>
        <w:lang w:val="el-GR" w:eastAsia="en-US" w:bidi="ar-SA"/>
      </w:rPr>
    </w:lvl>
    <w:lvl w:ilvl="6" w:tplc="7A6C1708">
      <w:numFmt w:val="bullet"/>
      <w:lvlText w:val="•"/>
      <w:lvlJc w:val="left"/>
      <w:pPr>
        <w:ind w:left="5143" w:hanging="232"/>
      </w:pPr>
      <w:rPr>
        <w:lang w:val="el-GR" w:eastAsia="en-US" w:bidi="ar-SA"/>
      </w:rPr>
    </w:lvl>
    <w:lvl w:ilvl="7" w:tplc="FB38352A">
      <w:numFmt w:val="bullet"/>
      <w:lvlText w:val="•"/>
      <w:lvlJc w:val="left"/>
      <w:pPr>
        <w:ind w:left="5984" w:hanging="232"/>
      </w:pPr>
      <w:rPr>
        <w:lang w:val="el-GR" w:eastAsia="en-US" w:bidi="ar-SA"/>
      </w:rPr>
    </w:lvl>
    <w:lvl w:ilvl="8" w:tplc="0BAE6A16">
      <w:numFmt w:val="bullet"/>
      <w:lvlText w:val="•"/>
      <w:lvlJc w:val="left"/>
      <w:pPr>
        <w:ind w:left="6825" w:hanging="232"/>
      </w:pPr>
      <w:rPr>
        <w:lang w:val="el-GR"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68DA"/>
    <w:rsid w:val="00022696"/>
    <w:rsid w:val="0006111A"/>
    <w:rsid w:val="000D1301"/>
    <w:rsid w:val="001079C9"/>
    <w:rsid w:val="001623F4"/>
    <w:rsid w:val="001F0A23"/>
    <w:rsid w:val="002205DA"/>
    <w:rsid w:val="00377BE1"/>
    <w:rsid w:val="003B735C"/>
    <w:rsid w:val="005270E6"/>
    <w:rsid w:val="005539C3"/>
    <w:rsid w:val="005F28FC"/>
    <w:rsid w:val="007629A4"/>
    <w:rsid w:val="007974F6"/>
    <w:rsid w:val="008233EF"/>
    <w:rsid w:val="009031F1"/>
    <w:rsid w:val="00A17962"/>
    <w:rsid w:val="00A368DA"/>
    <w:rsid w:val="00B82DA8"/>
    <w:rsid w:val="00BB640C"/>
    <w:rsid w:val="00C15B4D"/>
    <w:rsid w:val="00C667F7"/>
    <w:rsid w:val="00D17047"/>
    <w:rsid w:val="00D50FB3"/>
    <w:rsid w:val="00DB4822"/>
    <w:rsid w:val="00DE2170"/>
    <w:rsid w:val="00E133DA"/>
    <w:rsid w:val="00E2229A"/>
    <w:rsid w:val="00E33162"/>
    <w:rsid w:val="00E56722"/>
    <w:rsid w:val="00EB3621"/>
    <w:rsid w:val="00F723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368D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A368DA"/>
  </w:style>
  <w:style w:type="character" w:customStyle="1" w:styleId="Char">
    <w:name w:val="Σώμα κειμένου Char"/>
    <w:basedOn w:val="a0"/>
    <w:link w:val="a3"/>
    <w:uiPriority w:val="1"/>
    <w:rsid w:val="00A368DA"/>
    <w:rPr>
      <w:rFonts w:ascii="Times New Roman" w:eastAsia="Times New Roman" w:hAnsi="Times New Roman" w:cs="Times New Roman"/>
    </w:rPr>
  </w:style>
  <w:style w:type="paragraph" w:styleId="a4">
    <w:name w:val="List Paragraph"/>
    <w:basedOn w:val="a"/>
    <w:uiPriority w:val="1"/>
    <w:qFormat/>
    <w:rsid w:val="00A368DA"/>
    <w:pPr>
      <w:ind w:left="100" w:right="95"/>
    </w:pPr>
  </w:style>
  <w:style w:type="paragraph" w:customStyle="1" w:styleId="Heading1">
    <w:name w:val="Heading 1"/>
    <w:basedOn w:val="a"/>
    <w:uiPriority w:val="1"/>
    <w:qFormat/>
    <w:rsid w:val="00A368DA"/>
    <w:pPr>
      <w:ind w:left="100"/>
      <w:outlineLvl w:val="1"/>
    </w:pPr>
    <w:rPr>
      <w:b/>
      <w:bCs/>
      <w:sz w:val="24"/>
      <w:szCs w:val="24"/>
      <w:u w:val="single" w:color="000000"/>
    </w:rPr>
  </w:style>
  <w:style w:type="paragraph" w:styleId="a5">
    <w:name w:val="Balloon Text"/>
    <w:basedOn w:val="a"/>
    <w:link w:val="Char0"/>
    <w:uiPriority w:val="99"/>
    <w:semiHidden/>
    <w:unhideWhenUsed/>
    <w:rsid w:val="00E56722"/>
    <w:rPr>
      <w:rFonts w:ascii="Tahoma" w:hAnsi="Tahoma" w:cs="Tahoma"/>
      <w:sz w:val="16"/>
      <w:szCs w:val="16"/>
    </w:rPr>
  </w:style>
  <w:style w:type="character" w:customStyle="1" w:styleId="Char0">
    <w:name w:val="Κείμενο πλαισίου Char"/>
    <w:basedOn w:val="a0"/>
    <w:link w:val="a5"/>
    <w:uiPriority w:val="99"/>
    <w:semiHidden/>
    <w:rsid w:val="00E567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697179">
      <w:bodyDiv w:val="1"/>
      <w:marLeft w:val="0"/>
      <w:marRight w:val="0"/>
      <w:marTop w:val="0"/>
      <w:marBottom w:val="0"/>
      <w:divBdr>
        <w:top w:val="none" w:sz="0" w:space="0" w:color="auto"/>
        <w:left w:val="none" w:sz="0" w:space="0" w:color="auto"/>
        <w:bottom w:val="none" w:sz="0" w:space="0" w:color="auto"/>
        <w:right w:val="none" w:sz="0" w:space="0" w:color="auto"/>
      </w:divBdr>
    </w:div>
    <w:div w:id="8759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1840</Words>
  <Characters>9942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25</cp:revision>
  <dcterms:created xsi:type="dcterms:W3CDTF">2025-07-23T05:50:00Z</dcterms:created>
  <dcterms:modified xsi:type="dcterms:W3CDTF">2025-10-21T06:01:00Z</dcterms:modified>
</cp:coreProperties>
</file>